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1A" w:rsidRPr="00C47C1A" w:rsidRDefault="00C47C1A" w:rsidP="00C47C1A">
      <w:pPr>
        <w:spacing w:after="240" w:line="240" w:lineRule="auto"/>
        <w:rPr>
          <w:rFonts w:eastAsia="Times New Roman" w:cs="Times New Roman"/>
          <w:szCs w:val="24"/>
        </w:rPr>
      </w:pPr>
    </w:p>
    <w:p w:rsidR="00C47C1A" w:rsidRDefault="00C47C1A" w:rsidP="00C47C1A">
      <w:pPr>
        <w:spacing w:line="240" w:lineRule="auto"/>
        <w:jc w:val="center"/>
        <w:rPr>
          <w:rFonts w:eastAsia="Times New Roman" w:cs="Times New Roman"/>
          <w:b/>
          <w:bCs/>
          <w:color w:val="000000"/>
          <w:sz w:val="96"/>
          <w:szCs w:val="96"/>
        </w:rPr>
      </w:pPr>
    </w:p>
    <w:p w:rsidR="00C47C1A" w:rsidRDefault="00C47C1A" w:rsidP="00C47C1A">
      <w:pPr>
        <w:spacing w:line="240" w:lineRule="auto"/>
        <w:jc w:val="center"/>
        <w:rPr>
          <w:rFonts w:eastAsia="Times New Roman" w:cs="Times New Roman"/>
          <w:b/>
          <w:bCs/>
          <w:color w:val="000000"/>
          <w:sz w:val="96"/>
          <w:szCs w:val="96"/>
        </w:rPr>
      </w:pPr>
    </w:p>
    <w:p w:rsidR="00C47C1A" w:rsidRDefault="00C47C1A" w:rsidP="00C47C1A">
      <w:pPr>
        <w:spacing w:line="240" w:lineRule="auto"/>
        <w:jc w:val="center"/>
        <w:rPr>
          <w:rFonts w:eastAsia="Times New Roman" w:cs="Times New Roman"/>
          <w:b/>
          <w:bCs/>
          <w:color w:val="000000"/>
          <w:sz w:val="96"/>
          <w:szCs w:val="96"/>
        </w:rPr>
      </w:pPr>
    </w:p>
    <w:p w:rsidR="00C47C1A" w:rsidRPr="00C47C1A" w:rsidRDefault="00C47C1A" w:rsidP="00C47C1A">
      <w:pPr>
        <w:spacing w:line="240" w:lineRule="auto"/>
        <w:jc w:val="center"/>
        <w:rPr>
          <w:rFonts w:eastAsia="Times New Roman" w:cs="Times New Roman"/>
          <w:szCs w:val="24"/>
        </w:rPr>
      </w:pPr>
      <w:r w:rsidRPr="00C47C1A">
        <w:rPr>
          <w:rFonts w:eastAsia="Times New Roman" w:cs="Times New Roman"/>
          <w:b/>
          <w:bCs/>
          <w:color w:val="000000"/>
          <w:sz w:val="96"/>
          <w:szCs w:val="96"/>
        </w:rPr>
        <w:t>Toothpaste and Its Effect on Bacteria</w:t>
      </w:r>
    </w:p>
    <w:p w:rsidR="00C47C1A" w:rsidRPr="00C47C1A" w:rsidRDefault="00C47C1A" w:rsidP="00C47C1A">
      <w:pPr>
        <w:spacing w:after="240" w:line="240" w:lineRule="auto"/>
        <w:rPr>
          <w:rFonts w:eastAsia="Times New Roman" w:cs="Times New Roman"/>
          <w:szCs w:val="24"/>
        </w:rPr>
      </w:pPr>
      <w:r w:rsidRPr="00C47C1A">
        <w:rPr>
          <w:rFonts w:eastAsia="Times New Roman" w:cs="Times New Roman"/>
          <w:szCs w:val="24"/>
        </w:rPr>
        <w:br/>
      </w:r>
      <w:r w:rsidRPr="00C47C1A">
        <w:rPr>
          <w:rFonts w:eastAsia="Times New Roman" w:cs="Times New Roman"/>
          <w:szCs w:val="24"/>
        </w:rPr>
        <w:br/>
      </w:r>
      <w:r w:rsidRPr="00C47C1A">
        <w:rPr>
          <w:rFonts w:eastAsia="Times New Roman" w:cs="Times New Roman"/>
          <w:szCs w:val="24"/>
        </w:rPr>
        <w:br/>
      </w:r>
    </w:p>
    <w:p w:rsidR="00C47C1A" w:rsidRPr="00C47C1A" w:rsidRDefault="00C47C1A" w:rsidP="00C47C1A">
      <w:pPr>
        <w:spacing w:line="240" w:lineRule="auto"/>
        <w:ind w:left="3600" w:firstLine="720"/>
        <w:rPr>
          <w:rFonts w:eastAsia="Times New Roman" w:cs="Times New Roman"/>
          <w:szCs w:val="24"/>
        </w:rPr>
      </w:pPr>
      <w:r w:rsidRPr="00C47C1A">
        <w:rPr>
          <w:rFonts w:ascii="Arial" w:eastAsia="Times New Roman" w:hAnsi="Arial" w:cs="Arial"/>
          <w:color w:val="000000"/>
          <w:sz w:val="23"/>
          <w:szCs w:val="23"/>
        </w:rPr>
        <w:t>       </w:t>
      </w:r>
    </w:p>
    <w:p w:rsidR="00C47C1A" w:rsidRPr="00C47C1A" w:rsidRDefault="00C47C1A" w:rsidP="00C47C1A">
      <w:pPr>
        <w:spacing w:line="240" w:lineRule="auto"/>
        <w:rPr>
          <w:rFonts w:eastAsia="Times New Roman" w:cs="Times New Roman"/>
          <w:szCs w:val="24"/>
        </w:rPr>
      </w:pPr>
      <w:r w:rsidRPr="00C47C1A">
        <w:rPr>
          <w:rFonts w:ascii="Arial" w:eastAsia="Times New Roman" w:hAnsi="Arial" w:cs="Arial"/>
          <w:color w:val="000000"/>
          <w:sz w:val="23"/>
          <w:szCs w:val="23"/>
        </w:rPr>
        <w:t>                                                                              </w:t>
      </w:r>
    </w:p>
    <w:p w:rsidR="00C47C1A" w:rsidRPr="00C47C1A" w:rsidRDefault="00C47C1A" w:rsidP="00C47C1A">
      <w:pPr>
        <w:spacing w:after="240" w:line="240" w:lineRule="auto"/>
        <w:rPr>
          <w:rFonts w:eastAsia="Times New Roman" w:cs="Times New Roman"/>
          <w:szCs w:val="24"/>
        </w:rPr>
      </w:pPr>
      <w:r w:rsidRPr="00C47C1A">
        <w:rPr>
          <w:rFonts w:eastAsia="Times New Roman" w:cs="Times New Roman"/>
          <w:szCs w:val="24"/>
        </w:rPr>
        <w:br/>
      </w:r>
      <w:r w:rsidRPr="00C47C1A">
        <w:rPr>
          <w:rFonts w:eastAsia="Times New Roman" w:cs="Times New Roman"/>
          <w:szCs w:val="24"/>
        </w:rPr>
        <w:br/>
      </w:r>
      <w:r w:rsidRPr="00C47C1A">
        <w:rPr>
          <w:rFonts w:eastAsia="Times New Roman" w:cs="Times New Roman"/>
          <w:szCs w:val="24"/>
        </w:rPr>
        <w:br/>
      </w:r>
      <w:r w:rsidRPr="00C47C1A">
        <w:rPr>
          <w:rFonts w:eastAsia="Times New Roman" w:cs="Times New Roman"/>
          <w:szCs w:val="24"/>
        </w:rPr>
        <w:br/>
      </w:r>
    </w:p>
    <w:p w:rsidR="00C47C1A" w:rsidRDefault="00C47C1A" w:rsidP="00C47C1A">
      <w:pPr>
        <w:spacing w:line="240" w:lineRule="auto"/>
        <w:rPr>
          <w:rFonts w:ascii="Arial" w:eastAsia="Times New Roman" w:hAnsi="Arial" w:cs="Arial"/>
          <w:color w:val="000000"/>
          <w:sz w:val="23"/>
          <w:szCs w:val="23"/>
        </w:rPr>
      </w:pPr>
      <w:r w:rsidRPr="00C47C1A">
        <w:rPr>
          <w:rFonts w:ascii="Arial" w:eastAsia="Times New Roman" w:hAnsi="Arial" w:cs="Arial"/>
          <w:color w:val="000000"/>
          <w:sz w:val="23"/>
          <w:szCs w:val="23"/>
        </w:rPr>
        <w:t>                                                                              </w:t>
      </w:r>
    </w:p>
    <w:p w:rsidR="00C47C1A" w:rsidRDefault="00C47C1A" w:rsidP="00C47C1A">
      <w:pPr>
        <w:spacing w:line="240" w:lineRule="auto"/>
        <w:rPr>
          <w:rFonts w:ascii="Arial" w:eastAsia="Times New Roman" w:hAnsi="Arial" w:cs="Arial"/>
          <w:color w:val="000000"/>
          <w:sz w:val="23"/>
          <w:szCs w:val="23"/>
        </w:rPr>
      </w:pPr>
    </w:p>
    <w:p w:rsidR="00C47C1A" w:rsidRDefault="00C47C1A" w:rsidP="00C47C1A">
      <w:pPr>
        <w:spacing w:line="240" w:lineRule="auto"/>
        <w:rPr>
          <w:rFonts w:ascii="Arial" w:eastAsia="Times New Roman" w:hAnsi="Arial" w:cs="Arial"/>
          <w:color w:val="000000"/>
          <w:sz w:val="23"/>
          <w:szCs w:val="23"/>
        </w:rPr>
      </w:pPr>
    </w:p>
    <w:p w:rsidR="00C47C1A" w:rsidRDefault="00C47C1A" w:rsidP="00C47C1A">
      <w:pPr>
        <w:spacing w:line="240" w:lineRule="auto"/>
        <w:rPr>
          <w:rFonts w:ascii="Arial" w:eastAsia="Times New Roman" w:hAnsi="Arial" w:cs="Arial"/>
          <w:color w:val="000000"/>
          <w:sz w:val="23"/>
          <w:szCs w:val="23"/>
        </w:rPr>
      </w:pPr>
    </w:p>
    <w:p w:rsidR="00C47C1A" w:rsidRDefault="00C47C1A" w:rsidP="00C47C1A">
      <w:pPr>
        <w:spacing w:line="240" w:lineRule="auto"/>
        <w:rPr>
          <w:rFonts w:ascii="Arial" w:eastAsia="Times New Roman" w:hAnsi="Arial" w:cs="Arial"/>
          <w:color w:val="000000"/>
          <w:sz w:val="23"/>
          <w:szCs w:val="23"/>
        </w:rPr>
      </w:pPr>
    </w:p>
    <w:p w:rsidR="00C47C1A" w:rsidRDefault="00C47C1A" w:rsidP="00C47C1A">
      <w:pPr>
        <w:spacing w:line="240" w:lineRule="auto"/>
        <w:rPr>
          <w:rFonts w:ascii="Arial" w:eastAsia="Times New Roman" w:hAnsi="Arial" w:cs="Arial"/>
          <w:color w:val="000000"/>
          <w:sz w:val="23"/>
          <w:szCs w:val="23"/>
        </w:rPr>
      </w:pPr>
    </w:p>
    <w:p w:rsidR="00C47C1A" w:rsidRDefault="00C47C1A" w:rsidP="00C47C1A">
      <w:pPr>
        <w:spacing w:line="240" w:lineRule="auto"/>
        <w:rPr>
          <w:rFonts w:ascii="Arial" w:eastAsia="Times New Roman" w:hAnsi="Arial" w:cs="Arial"/>
          <w:color w:val="000000"/>
          <w:sz w:val="23"/>
          <w:szCs w:val="23"/>
        </w:rPr>
      </w:pPr>
    </w:p>
    <w:p w:rsidR="00C47C1A" w:rsidRDefault="00C47C1A" w:rsidP="00C47C1A">
      <w:pPr>
        <w:spacing w:line="240" w:lineRule="auto"/>
        <w:rPr>
          <w:rFonts w:ascii="Arial" w:eastAsia="Times New Roman" w:hAnsi="Arial" w:cs="Arial"/>
          <w:color w:val="000000"/>
          <w:sz w:val="23"/>
          <w:szCs w:val="23"/>
        </w:rPr>
      </w:pPr>
    </w:p>
    <w:p w:rsidR="00C47C1A" w:rsidRPr="00C47C1A" w:rsidRDefault="00C47C1A" w:rsidP="00C47C1A">
      <w:pPr>
        <w:spacing w:line="240" w:lineRule="auto"/>
        <w:rPr>
          <w:rFonts w:eastAsia="Times New Roman" w:cs="Times New Roman"/>
          <w:szCs w:val="24"/>
        </w:rPr>
      </w:pPr>
      <w:r>
        <w:rPr>
          <w:rFonts w:ascii="Arial" w:eastAsia="Times New Roman" w:hAnsi="Arial" w:cs="Arial"/>
          <w:color w:val="000000"/>
          <w:sz w:val="23"/>
          <w:szCs w:val="23"/>
        </w:rPr>
        <w:t xml:space="preserve">                                                                            </w:t>
      </w:r>
      <w:r w:rsidRPr="00C47C1A">
        <w:rPr>
          <w:rFonts w:ascii="Arial" w:eastAsia="Times New Roman" w:hAnsi="Arial" w:cs="Arial"/>
          <w:color w:val="000000"/>
          <w:sz w:val="23"/>
          <w:szCs w:val="23"/>
        </w:rPr>
        <w:t> Oyinade Oyenusi and Hadley Saba</w:t>
      </w:r>
    </w:p>
    <w:p w:rsidR="00C47C1A" w:rsidRPr="00C47C1A" w:rsidRDefault="00C47C1A" w:rsidP="00C47C1A">
      <w:pPr>
        <w:spacing w:line="240" w:lineRule="auto"/>
        <w:jc w:val="right"/>
        <w:rPr>
          <w:rFonts w:eastAsia="Times New Roman" w:cs="Times New Roman"/>
          <w:szCs w:val="24"/>
        </w:rPr>
      </w:pPr>
      <w:r w:rsidRPr="00C47C1A">
        <w:rPr>
          <w:rFonts w:ascii="Arial" w:eastAsia="Times New Roman" w:hAnsi="Arial" w:cs="Arial"/>
          <w:color w:val="000000"/>
          <w:sz w:val="23"/>
          <w:szCs w:val="23"/>
        </w:rPr>
        <w:t>5204 Roland Avenue, Baltimore, MD 21210</w:t>
      </w:r>
    </w:p>
    <w:p w:rsidR="00C47C1A" w:rsidRPr="00C47C1A" w:rsidRDefault="00C47C1A" w:rsidP="00C47C1A">
      <w:pPr>
        <w:spacing w:line="240" w:lineRule="auto"/>
        <w:jc w:val="center"/>
        <w:rPr>
          <w:rFonts w:eastAsia="Times New Roman" w:cs="Times New Roman"/>
          <w:szCs w:val="24"/>
        </w:rPr>
      </w:pPr>
      <w:r w:rsidRPr="00C47C1A">
        <w:rPr>
          <w:rFonts w:ascii="Arial" w:eastAsia="Times New Roman" w:hAnsi="Arial" w:cs="Arial"/>
          <w:color w:val="000000"/>
          <w:sz w:val="23"/>
          <w:szCs w:val="23"/>
        </w:rPr>
        <w:t>                       </w:t>
      </w:r>
      <w:r>
        <w:rPr>
          <w:rFonts w:ascii="Arial" w:eastAsia="Times New Roman" w:hAnsi="Arial" w:cs="Arial"/>
          <w:color w:val="000000"/>
          <w:sz w:val="23"/>
          <w:szCs w:val="23"/>
        </w:rPr>
        <w:t>                              </w:t>
      </w:r>
      <w:r w:rsidRPr="00C47C1A">
        <w:rPr>
          <w:rFonts w:ascii="Arial" w:eastAsia="Times New Roman" w:hAnsi="Arial" w:cs="Arial"/>
          <w:color w:val="000000"/>
          <w:sz w:val="23"/>
          <w:szCs w:val="23"/>
        </w:rPr>
        <w:t>Roland Park Country School</w:t>
      </w:r>
    </w:p>
    <w:p w:rsidR="00C47C1A" w:rsidRPr="00C47C1A" w:rsidRDefault="00D96C58" w:rsidP="00D96C58">
      <w:pPr>
        <w:tabs>
          <w:tab w:val="center" w:pos="4680"/>
          <w:tab w:val="left" w:pos="7574"/>
        </w:tabs>
        <w:spacing w:line="240" w:lineRule="auto"/>
        <w:rPr>
          <w:rFonts w:eastAsia="Times New Roman" w:cs="Times New Roman"/>
          <w:szCs w:val="24"/>
        </w:rPr>
      </w:pPr>
      <w:r>
        <w:rPr>
          <w:rFonts w:ascii="Arial" w:eastAsia="Times New Roman" w:hAnsi="Arial" w:cs="Arial"/>
          <w:color w:val="000000"/>
          <w:sz w:val="23"/>
          <w:szCs w:val="23"/>
        </w:rPr>
        <w:tab/>
      </w:r>
      <w:r w:rsidR="00C47C1A" w:rsidRPr="00C47C1A">
        <w:rPr>
          <w:rFonts w:ascii="Arial" w:eastAsia="Times New Roman" w:hAnsi="Arial" w:cs="Arial"/>
          <w:color w:val="000000"/>
          <w:sz w:val="23"/>
          <w:szCs w:val="23"/>
        </w:rPr>
        <w:t>       </w:t>
      </w:r>
      <w:r w:rsidR="00C47C1A">
        <w:rPr>
          <w:rFonts w:ascii="Arial" w:eastAsia="Times New Roman" w:hAnsi="Arial" w:cs="Arial"/>
          <w:color w:val="000000"/>
          <w:sz w:val="23"/>
          <w:szCs w:val="23"/>
        </w:rPr>
        <w:t>                        </w:t>
      </w:r>
      <w:r w:rsidR="00C47C1A" w:rsidRPr="00C47C1A">
        <w:rPr>
          <w:rFonts w:ascii="Arial" w:eastAsia="Times New Roman" w:hAnsi="Arial" w:cs="Arial"/>
          <w:color w:val="000000"/>
          <w:sz w:val="23"/>
          <w:szCs w:val="23"/>
        </w:rPr>
        <w:t xml:space="preserve">8th Grade        </w:t>
      </w:r>
      <w:r>
        <w:rPr>
          <w:rFonts w:ascii="Arial" w:eastAsia="Times New Roman" w:hAnsi="Arial" w:cs="Arial"/>
          <w:color w:val="000000"/>
          <w:sz w:val="23"/>
          <w:szCs w:val="23"/>
        </w:rPr>
        <w:tab/>
      </w:r>
    </w:p>
    <w:p w:rsidR="004D73AF" w:rsidRDefault="0062373E" w:rsidP="00FD7413">
      <w:pPr>
        <w:spacing w:line="240" w:lineRule="auto"/>
        <w:ind w:firstLine="720"/>
        <w:jc w:val="center"/>
        <w:rPr>
          <w:rFonts w:eastAsia="Times New Roman" w:cs="Times New Roman"/>
          <w:b/>
          <w:color w:val="000000"/>
          <w:szCs w:val="24"/>
        </w:rPr>
      </w:pPr>
      <w:r>
        <w:rPr>
          <w:rFonts w:eastAsia="Times New Roman" w:cs="Times New Roman"/>
          <w:b/>
          <w:color w:val="000000"/>
          <w:szCs w:val="24"/>
        </w:rPr>
        <w:lastRenderedPageBreak/>
        <w:t>Table of Contents</w:t>
      </w:r>
    </w:p>
    <w:p w:rsidR="00FD7413" w:rsidRDefault="00FD7413" w:rsidP="00FD7413">
      <w:pPr>
        <w:spacing w:line="240" w:lineRule="auto"/>
        <w:ind w:firstLine="720"/>
        <w:jc w:val="center"/>
        <w:rPr>
          <w:rFonts w:eastAsia="Times New Roman" w:cs="Times New Roman"/>
          <w:b/>
          <w:color w:val="000000"/>
          <w:szCs w:val="24"/>
        </w:rPr>
      </w:pPr>
    </w:p>
    <w:p w:rsidR="00FD7413" w:rsidRDefault="00FD7413" w:rsidP="00FD7413">
      <w:pPr>
        <w:spacing w:line="240" w:lineRule="auto"/>
        <w:ind w:firstLine="720"/>
        <w:jc w:val="center"/>
        <w:rPr>
          <w:rFonts w:eastAsia="Times New Roman" w:cs="Times New Roman"/>
          <w:b/>
          <w:color w:val="000000"/>
          <w:szCs w:val="24"/>
        </w:rPr>
      </w:pPr>
    </w:p>
    <w:p w:rsidR="00FD7413" w:rsidRDefault="00FD7413" w:rsidP="00FD7413">
      <w:pPr>
        <w:spacing w:line="240" w:lineRule="auto"/>
        <w:ind w:firstLine="720"/>
        <w:jc w:val="center"/>
        <w:rPr>
          <w:rFonts w:eastAsia="Times New Roman" w:cs="Times New Roman"/>
          <w:b/>
          <w:color w:val="000000"/>
          <w:szCs w:val="24"/>
        </w:rPr>
      </w:pPr>
    </w:p>
    <w:p w:rsidR="00FD7413" w:rsidRPr="00125CC7" w:rsidRDefault="00125CC7" w:rsidP="00FD7413">
      <w:pPr>
        <w:spacing w:line="240" w:lineRule="auto"/>
        <w:ind w:firstLine="720"/>
        <w:rPr>
          <w:rFonts w:eastAsia="Times New Roman" w:cs="Times New Roman"/>
          <w:color w:val="000000"/>
          <w:szCs w:val="24"/>
          <w:lang w:val="fr-FR"/>
        </w:rPr>
      </w:pPr>
      <w:r w:rsidRPr="00125CC7">
        <w:rPr>
          <w:rFonts w:eastAsia="Times New Roman" w:cs="Times New Roman"/>
          <w:color w:val="000000"/>
          <w:szCs w:val="24"/>
          <w:lang w:val="fr-FR"/>
        </w:rPr>
        <w:t>Introduction</w:t>
      </w:r>
      <w:r w:rsidRPr="00125CC7">
        <w:rPr>
          <w:rFonts w:eastAsia="Times New Roman" w:cs="Times New Roman"/>
          <w:color w:val="000000"/>
          <w:szCs w:val="24"/>
          <w:lang w:val="fr-FR"/>
        </w:rPr>
        <w:tab/>
      </w:r>
      <w:r w:rsidRPr="00125CC7">
        <w:rPr>
          <w:rFonts w:eastAsia="Times New Roman" w:cs="Times New Roman"/>
          <w:color w:val="000000"/>
          <w:szCs w:val="24"/>
          <w:lang w:val="fr-FR"/>
        </w:rPr>
        <w:tab/>
      </w:r>
      <w:r w:rsidRPr="00125CC7">
        <w:rPr>
          <w:rFonts w:eastAsia="Times New Roman" w:cs="Times New Roman"/>
          <w:color w:val="000000"/>
          <w:szCs w:val="24"/>
          <w:lang w:val="fr-FR"/>
        </w:rPr>
        <w:tab/>
      </w:r>
      <w:r w:rsidRPr="00125CC7">
        <w:rPr>
          <w:rFonts w:eastAsia="Times New Roman" w:cs="Times New Roman"/>
          <w:color w:val="000000"/>
          <w:szCs w:val="24"/>
          <w:lang w:val="fr-FR"/>
        </w:rPr>
        <w:tab/>
      </w:r>
      <w:r w:rsidRPr="00125CC7">
        <w:rPr>
          <w:rFonts w:eastAsia="Times New Roman" w:cs="Times New Roman"/>
          <w:color w:val="000000"/>
          <w:szCs w:val="24"/>
          <w:lang w:val="fr-FR"/>
        </w:rPr>
        <w:tab/>
      </w:r>
      <w:r w:rsidRPr="00125CC7">
        <w:rPr>
          <w:rFonts w:eastAsia="Times New Roman" w:cs="Times New Roman"/>
          <w:color w:val="000000"/>
          <w:szCs w:val="24"/>
          <w:lang w:val="fr-FR"/>
        </w:rPr>
        <w:tab/>
      </w:r>
      <w:r w:rsidRPr="00125CC7">
        <w:rPr>
          <w:rFonts w:eastAsia="Times New Roman" w:cs="Times New Roman"/>
          <w:color w:val="000000"/>
          <w:szCs w:val="24"/>
          <w:lang w:val="fr-FR"/>
        </w:rPr>
        <w:tab/>
      </w:r>
      <w:r w:rsidRPr="00125CC7">
        <w:rPr>
          <w:rFonts w:eastAsia="Times New Roman" w:cs="Times New Roman"/>
          <w:color w:val="000000"/>
          <w:szCs w:val="24"/>
          <w:lang w:val="fr-FR"/>
        </w:rPr>
        <w:tab/>
      </w:r>
      <w:r w:rsidRPr="00125CC7">
        <w:rPr>
          <w:rFonts w:eastAsia="Times New Roman" w:cs="Times New Roman"/>
          <w:color w:val="000000"/>
          <w:szCs w:val="24"/>
          <w:lang w:val="fr-FR"/>
        </w:rPr>
        <w:tab/>
        <w:t>Page 3</w:t>
      </w:r>
    </w:p>
    <w:p w:rsidR="00FD7413" w:rsidRPr="00125CC7" w:rsidRDefault="00FD7413" w:rsidP="00FD7413">
      <w:pPr>
        <w:spacing w:line="240" w:lineRule="auto"/>
        <w:ind w:firstLine="720"/>
        <w:rPr>
          <w:rFonts w:eastAsia="Times New Roman" w:cs="Times New Roman"/>
          <w:color w:val="000000"/>
          <w:szCs w:val="24"/>
          <w:lang w:val="fr-FR"/>
        </w:rPr>
      </w:pPr>
    </w:p>
    <w:p w:rsidR="00FD7413" w:rsidRPr="00125CC7" w:rsidRDefault="00FD7413" w:rsidP="00FD7413">
      <w:pPr>
        <w:spacing w:line="240" w:lineRule="auto"/>
        <w:ind w:firstLine="720"/>
        <w:rPr>
          <w:rFonts w:eastAsia="Times New Roman" w:cs="Times New Roman"/>
          <w:color w:val="000000"/>
          <w:szCs w:val="24"/>
          <w:lang w:val="fr-FR"/>
        </w:rPr>
      </w:pPr>
    </w:p>
    <w:p w:rsidR="00FD7413" w:rsidRPr="00125CC7" w:rsidRDefault="00FD7413" w:rsidP="00FD7413">
      <w:pPr>
        <w:spacing w:line="240" w:lineRule="auto"/>
        <w:ind w:firstLine="720"/>
        <w:rPr>
          <w:rFonts w:eastAsia="Times New Roman" w:cs="Times New Roman"/>
          <w:color w:val="000000"/>
          <w:szCs w:val="24"/>
          <w:lang w:val="fr-FR"/>
        </w:rPr>
      </w:pPr>
    </w:p>
    <w:p w:rsidR="00FD7413" w:rsidRPr="00CE7276" w:rsidRDefault="00FD7413" w:rsidP="00FD7413">
      <w:pPr>
        <w:spacing w:line="240" w:lineRule="auto"/>
        <w:ind w:firstLine="720"/>
        <w:rPr>
          <w:rFonts w:eastAsia="Times New Roman" w:cs="Times New Roman"/>
          <w:color w:val="000000"/>
          <w:szCs w:val="24"/>
          <w:lang w:val="fr-FR"/>
        </w:rPr>
      </w:pPr>
      <w:r w:rsidRPr="00CE7276">
        <w:rPr>
          <w:rFonts w:eastAsia="Times New Roman" w:cs="Times New Roman"/>
          <w:color w:val="000000"/>
          <w:szCs w:val="24"/>
          <w:lang w:val="fr-FR"/>
        </w:rPr>
        <w:t xml:space="preserve">The </w:t>
      </w:r>
      <w:r w:rsidR="00856DCA" w:rsidRPr="00125CC7">
        <w:rPr>
          <w:rFonts w:eastAsia="Times New Roman" w:cs="Times New Roman"/>
          <w:color w:val="000000"/>
          <w:szCs w:val="24"/>
        </w:rPr>
        <w:t>Experiment</w:t>
      </w:r>
      <w:r w:rsidR="00125CC7">
        <w:rPr>
          <w:rFonts w:eastAsia="Times New Roman" w:cs="Times New Roman"/>
          <w:color w:val="000000"/>
          <w:szCs w:val="24"/>
          <w:lang w:val="fr-FR"/>
        </w:rPr>
        <w:tab/>
      </w:r>
      <w:r w:rsidR="00125CC7">
        <w:rPr>
          <w:rFonts w:eastAsia="Times New Roman" w:cs="Times New Roman"/>
          <w:color w:val="000000"/>
          <w:szCs w:val="24"/>
          <w:lang w:val="fr-FR"/>
        </w:rPr>
        <w:tab/>
      </w:r>
      <w:r w:rsidR="00125CC7">
        <w:rPr>
          <w:rFonts w:eastAsia="Times New Roman" w:cs="Times New Roman"/>
          <w:color w:val="000000"/>
          <w:szCs w:val="24"/>
          <w:lang w:val="fr-FR"/>
        </w:rPr>
        <w:tab/>
      </w:r>
      <w:r w:rsidR="00125CC7">
        <w:rPr>
          <w:rFonts w:eastAsia="Times New Roman" w:cs="Times New Roman"/>
          <w:color w:val="000000"/>
          <w:szCs w:val="24"/>
          <w:lang w:val="fr-FR"/>
        </w:rPr>
        <w:tab/>
      </w:r>
      <w:r w:rsidR="00125CC7">
        <w:rPr>
          <w:rFonts w:eastAsia="Times New Roman" w:cs="Times New Roman"/>
          <w:color w:val="000000"/>
          <w:szCs w:val="24"/>
          <w:lang w:val="fr-FR"/>
        </w:rPr>
        <w:tab/>
      </w:r>
      <w:r w:rsidR="00125CC7">
        <w:rPr>
          <w:rFonts w:eastAsia="Times New Roman" w:cs="Times New Roman"/>
          <w:color w:val="000000"/>
          <w:szCs w:val="24"/>
          <w:lang w:val="fr-FR"/>
        </w:rPr>
        <w:tab/>
      </w:r>
      <w:r w:rsidR="00125CC7">
        <w:rPr>
          <w:rFonts w:eastAsia="Times New Roman" w:cs="Times New Roman"/>
          <w:color w:val="000000"/>
          <w:szCs w:val="24"/>
          <w:lang w:val="fr-FR"/>
        </w:rPr>
        <w:tab/>
      </w:r>
      <w:r w:rsidR="00125CC7">
        <w:rPr>
          <w:rFonts w:eastAsia="Times New Roman" w:cs="Times New Roman"/>
          <w:color w:val="000000"/>
          <w:szCs w:val="24"/>
          <w:lang w:val="fr-FR"/>
        </w:rPr>
        <w:tab/>
        <w:t>Page 4-5</w:t>
      </w:r>
    </w:p>
    <w:p w:rsidR="00FD7413" w:rsidRPr="00CE7276" w:rsidRDefault="00FD7413" w:rsidP="00FD7413">
      <w:pPr>
        <w:spacing w:line="240" w:lineRule="auto"/>
        <w:ind w:firstLine="720"/>
        <w:rPr>
          <w:rFonts w:eastAsia="Times New Roman" w:cs="Times New Roman"/>
          <w:color w:val="000000"/>
          <w:szCs w:val="24"/>
          <w:lang w:val="fr-FR"/>
        </w:rPr>
      </w:pPr>
    </w:p>
    <w:p w:rsidR="00FD7413" w:rsidRPr="00CE7276" w:rsidRDefault="00FD7413" w:rsidP="00FD7413">
      <w:pPr>
        <w:spacing w:line="240" w:lineRule="auto"/>
        <w:ind w:firstLine="720"/>
        <w:rPr>
          <w:rFonts w:eastAsia="Times New Roman" w:cs="Times New Roman"/>
          <w:color w:val="000000"/>
          <w:szCs w:val="24"/>
          <w:lang w:val="fr-FR"/>
        </w:rPr>
      </w:pPr>
    </w:p>
    <w:p w:rsidR="00FD7413" w:rsidRPr="00CE7276" w:rsidRDefault="00FD7413" w:rsidP="00FD7413">
      <w:pPr>
        <w:spacing w:line="240" w:lineRule="auto"/>
        <w:ind w:firstLine="720"/>
        <w:rPr>
          <w:rFonts w:eastAsia="Times New Roman" w:cs="Times New Roman"/>
          <w:color w:val="000000"/>
          <w:szCs w:val="24"/>
          <w:lang w:val="fr-FR"/>
        </w:rPr>
      </w:pPr>
    </w:p>
    <w:p w:rsidR="00FD7413" w:rsidRPr="00CE7276" w:rsidRDefault="00125CC7" w:rsidP="00FD7413">
      <w:pPr>
        <w:spacing w:line="240" w:lineRule="auto"/>
        <w:ind w:firstLine="720"/>
        <w:rPr>
          <w:rFonts w:eastAsia="Times New Roman" w:cs="Times New Roman"/>
          <w:color w:val="000000"/>
          <w:szCs w:val="24"/>
          <w:lang w:val="fr-FR"/>
        </w:rPr>
      </w:pPr>
      <w:r>
        <w:rPr>
          <w:rFonts w:eastAsia="Times New Roman" w:cs="Times New Roman"/>
          <w:color w:val="000000"/>
          <w:szCs w:val="24"/>
          <w:lang w:val="fr-FR"/>
        </w:rPr>
        <w:t>Discussion</w:t>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t>Page 6</w:t>
      </w:r>
    </w:p>
    <w:p w:rsidR="00FD7413" w:rsidRPr="00CE7276" w:rsidRDefault="00FD7413" w:rsidP="00FD7413">
      <w:pPr>
        <w:spacing w:line="240" w:lineRule="auto"/>
        <w:ind w:firstLine="720"/>
        <w:rPr>
          <w:rFonts w:eastAsia="Times New Roman" w:cs="Times New Roman"/>
          <w:color w:val="000000"/>
          <w:szCs w:val="24"/>
          <w:lang w:val="fr-FR"/>
        </w:rPr>
      </w:pPr>
    </w:p>
    <w:p w:rsidR="00FD7413" w:rsidRPr="00CE7276" w:rsidRDefault="00FD7413" w:rsidP="00FD7413">
      <w:pPr>
        <w:spacing w:line="240" w:lineRule="auto"/>
        <w:ind w:firstLine="720"/>
        <w:rPr>
          <w:rFonts w:eastAsia="Times New Roman" w:cs="Times New Roman"/>
          <w:color w:val="000000"/>
          <w:szCs w:val="24"/>
          <w:lang w:val="fr-FR"/>
        </w:rPr>
      </w:pPr>
    </w:p>
    <w:p w:rsidR="00FD7413" w:rsidRPr="00CE7276" w:rsidRDefault="00FD7413" w:rsidP="00FD7413">
      <w:pPr>
        <w:spacing w:line="240" w:lineRule="auto"/>
        <w:ind w:firstLine="720"/>
        <w:rPr>
          <w:rFonts w:eastAsia="Times New Roman" w:cs="Times New Roman"/>
          <w:color w:val="000000"/>
          <w:szCs w:val="24"/>
          <w:lang w:val="fr-FR"/>
        </w:rPr>
      </w:pPr>
    </w:p>
    <w:p w:rsidR="00FD7413" w:rsidRPr="00CE7276" w:rsidRDefault="00125CC7" w:rsidP="00FD7413">
      <w:pPr>
        <w:spacing w:line="240" w:lineRule="auto"/>
        <w:ind w:firstLine="720"/>
        <w:rPr>
          <w:rFonts w:eastAsia="Times New Roman" w:cs="Times New Roman"/>
          <w:color w:val="000000"/>
          <w:szCs w:val="24"/>
          <w:lang w:val="fr-FR"/>
        </w:rPr>
      </w:pPr>
      <w:r>
        <w:rPr>
          <w:rFonts w:eastAsia="Times New Roman" w:cs="Times New Roman"/>
          <w:color w:val="000000"/>
          <w:szCs w:val="24"/>
          <w:lang w:val="fr-FR"/>
        </w:rPr>
        <w:t xml:space="preserve">Conclusion </w:t>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r>
      <w:r>
        <w:rPr>
          <w:rFonts w:eastAsia="Times New Roman" w:cs="Times New Roman"/>
          <w:color w:val="000000"/>
          <w:szCs w:val="24"/>
          <w:lang w:val="fr-FR"/>
        </w:rPr>
        <w:tab/>
        <w:t>Page 7</w:t>
      </w:r>
    </w:p>
    <w:p w:rsidR="00FD7413" w:rsidRPr="00CE7276" w:rsidRDefault="00FD7413" w:rsidP="00FD7413">
      <w:pPr>
        <w:spacing w:line="240" w:lineRule="auto"/>
        <w:ind w:firstLine="720"/>
        <w:rPr>
          <w:rFonts w:eastAsia="Times New Roman" w:cs="Times New Roman"/>
          <w:color w:val="000000"/>
          <w:szCs w:val="24"/>
          <w:lang w:val="fr-FR"/>
        </w:rPr>
      </w:pPr>
    </w:p>
    <w:p w:rsidR="00FD7413" w:rsidRPr="00CE7276" w:rsidRDefault="00FD7413" w:rsidP="00FD7413">
      <w:pPr>
        <w:spacing w:line="240" w:lineRule="auto"/>
        <w:ind w:firstLine="720"/>
        <w:rPr>
          <w:rFonts w:eastAsia="Times New Roman" w:cs="Times New Roman"/>
          <w:color w:val="000000"/>
          <w:szCs w:val="24"/>
          <w:lang w:val="fr-FR"/>
        </w:rPr>
      </w:pPr>
    </w:p>
    <w:p w:rsidR="00FD7413" w:rsidRPr="00CE7276" w:rsidRDefault="00FD7413" w:rsidP="00FD7413">
      <w:pPr>
        <w:spacing w:line="240" w:lineRule="auto"/>
        <w:ind w:firstLine="720"/>
        <w:rPr>
          <w:rFonts w:eastAsia="Times New Roman" w:cs="Times New Roman"/>
          <w:color w:val="000000"/>
          <w:szCs w:val="24"/>
          <w:lang w:val="fr-FR"/>
        </w:rPr>
      </w:pPr>
    </w:p>
    <w:p w:rsidR="00FD7413" w:rsidRDefault="00125CC7" w:rsidP="00FD7413">
      <w:pPr>
        <w:spacing w:line="240" w:lineRule="auto"/>
        <w:ind w:firstLine="720"/>
        <w:rPr>
          <w:rFonts w:eastAsia="Times New Roman" w:cs="Times New Roman"/>
          <w:color w:val="000000"/>
          <w:szCs w:val="24"/>
        </w:rPr>
      </w:pPr>
      <w:r>
        <w:rPr>
          <w:rFonts w:eastAsia="Times New Roman" w:cs="Times New Roman"/>
          <w:color w:val="000000"/>
          <w:szCs w:val="24"/>
        </w:rPr>
        <w:t xml:space="preserve">Acknowledgements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Page 8</w:t>
      </w:r>
    </w:p>
    <w:p w:rsidR="00FD7413" w:rsidRDefault="00FD7413" w:rsidP="00FD7413">
      <w:pPr>
        <w:spacing w:line="240" w:lineRule="auto"/>
        <w:ind w:firstLine="720"/>
        <w:rPr>
          <w:rFonts w:eastAsia="Times New Roman" w:cs="Times New Roman"/>
          <w:color w:val="000000"/>
          <w:szCs w:val="24"/>
        </w:rPr>
      </w:pPr>
    </w:p>
    <w:p w:rsidR="00FD7413" w:rsidRDefault="00FD7413" w:rsidP="00FD7413">
      <w:pPr>
        <w:spacing w:line="240" w:lineRule="auto"/>
        <w:ind w:firstLine="720"/>
        <w:rPr>
          <w:rFonts w:eastAsia="Times New Roman" w:cs="Times New Roman"/>
          <w:color w:val="000000"/>
          <w:szCs w:val="24"/>
        </w:rPr>
      </w:pPr>
    </w:p>
    <w:p w:rsidR="00FD7413" w:rsidRDefault="00FD7413" w:rsidP="00FD7413">
      <w:pPr>
        <w:spacing w:line="240" w:lineRule="auto"/>
        <w:ind w:firstLine="720"/>
        <w:rPr>
          <w:rFonts w:eastAsia="Times New Roman" w:cs="Times New Roman"/>
          <w:color w:val="000000"/>
          <w:szCs w:val="24"/>
        </w:rPr>
      </w:pPr>
    </w:p>
    <w:p w:rsidR="00FD7413" w:rsidRPr="00FD7413" w:rsidRDefault="00125CC7" w:rsidP="00FD7413">
      <w:pPr>
        <w:spacing w:line="240" w:lineRule="auto"/>
        <w:ind w:firstLine="720"/>
        <w:rPr>
          <w:rFonts w:eastAsia="Times New Roman" w:cs="Times New Roman"/>
          <w:color w:val="000000"/>
          <w:szCs w:val="24"/>
        </w:rPr>
      </w:pPr>
      <w:r>
        <w:rPr>
          <w:rFonts w:eastAsia="Times New Roman" w:cs="Times New Roman"/>
          <w:color w:val="000000"/>
          <w:szCs w:val="24"/>
        </w:rPr>
        <w:t xml:space="preserve">References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Page 9</w:t>
      </w:r>
    </w:p>
    <w:p w:rsidR="0062373E" w:rsidRPr="0062373E" w:rsidRDefault="0062373E" w:rsidP="0062373E">
      <w:pPr>
        <w:spacing w:line="240" w:lineRule="auto"/>
        <w:ind w:firstLine="720"/>
        <w:jc w:val="center"/>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FD7413" w:rsidRDefault="00FD7413"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FD7413" w:rsidRDefault="00FD7413" w:rsidP="004D73AF">
      <w:pPr>
        <w:spacing w:line="240" w:lineRule="auto"/>
        <w:ind w:firstLine="720"/>
        <w:rPr>
          <w:rFonts w:eastAsia="Times New Roman" w:cs="Times New Roman"/>
          <w:color w:val="000000"/>
          <w:szCs w:val="24"/>
        </w:rPr>
      </w:pPr>
    </w:p>
    <w:p w:rsidR="004D73AF" w:rsidRDefault="004D73AF" w:rsidP="004D73AF">
      <w:pPr>
        <w:spacing w:line="240" w:lineRule="auto"/>
        <w:ind w:firstLine="720"/>
        <w:rPr>
          <w:rFonts w:eastAsia="Times New Roman" w:cs="Times New Roman"/>
          <w:color w:val="000000"/>
          <w:szCs w:val="24"/>
        </w:rPr>
      </w:pPr>
    </w:p>
    <w:p w:rsidR="004D73AF" w:rsidRDefault="00830A8D" w:rsidP="00830A8D">
      <w:pPr>
        <w:spacing w:line="240" w:lineRule="auto"/>
        <w:ind w:firstLine="720"/>
        <w:jc w:val="center"/>
        <w:rPr>
          <w:rFonts w:eastAsia="Times New Roman" w:cs="Times New Roman"/>
          <w:b/>
          <w:color w:val="000000"/>
          <w:szCs w:val="24"/>
        </w:rPr>
      </w:pPr>
      <w:r>
        <w:rPr>
          <w:rFonts w:eastAsia="Times New Roman" w:cs="Times New Roman"/>
          <w:b/>
          <w:color w:val="000000"/>
          <w:szCs w:val="24"/>
        </w:rPr>
        <w:lastRenderedPageBreak/>
        <w:t xml:space="preserve">Introduction </w:t>
      </w:r>
    </w:p>
    <w:p w:rsidR="00830A8D" w:rsidRPr="00830A8D" w:rsidRDefault="00830A8D" w:rsidP="00830A8D">
      <w:pPr>
        <w:spacing w:line="240" w:lineRule="auto"/>
        <w:ind w:firstLine="720"/>
        <w:jc w:val="center"/>
        <w:rPr>
          <w:rFonts w:eastAsia="Times New Roman" w:cs="Times New Roman"/>
          <w:b/>
          <w:color w:val="000000"/>
          <w:szCs w:val="24"/>
        </w:rPr>
      </w:pPr>
    </w:p>
    <w:p w:rsidR="004D73AF" w:rsidRPr="00830A8D" w:rsidRDefault="004D73AF" w:rsidP="00C47C1A">
      <w:pPr>
        <w:ind w:firstLine="720"/>
        <w:rPr>
          <w:rFonts w:eastAsia="Times New Roman" w:cs="Times New Roman"/>
          <w:szCs w:val="24"/>
        </w:rPr>
      </w:pPr>
      <w:r w:rsidRPr="00830A8D">
        <w:rPr>
          <w:rFonts w:eastAsia="Times New Roman" w:cs="Times New Roman"/>
          <w:szCs w:val="24"/>
        </w:rPr>
        <w:t>T</w:t>
      </w:r>
      <w:r w:rsidRPr="004D73AF">
        <w:rPr>
          <w:rFonts w:eastAsia="Times New Roman" w:cs="Times New Roman"/>
          <w:szCs w:val="24"/>
        </w:rPr>
        <w:t xml:space="preserve">here are so many toothpastes, but which one works the best at preventing bacteria growth and cavities? Does toothpaste actually help to prevent the growth of bacteria in your mouth? These questions are what prompted our research. We hoped to find the toothpaste, out of three different brands, that prevented the most mold growth. Our hypothesis was that the bread with Close-Up Anticavity Fluoride Whitening Toothpaste Gel Cinnamon Red would produce the least amount of mold. By completing this experiment, what we hope to achieve is the knowledge of which toothpaste is actually working to ultimately stop tooth decay in our mouths. </w:t>
      </w: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733ABC" w:rsidRPr="004D73AF" w:rsidRDefault="00830A8D" w:rsidP="00830A8D">
      <w:pPr>
        <w:ind w:firstLine="720"/>
        <w:jc w:val="center"/>
        <w:rPr>
          <w:rFonts w:eastAsia="Times New Roman" w:cs="Times New Roman"/>
          <w:b/>
          <w:szCs w:val="24"/>
        </w:rPr>
      </w:pPr>
      <w:r w:rsidRPr="00830A8D">
        <w:rPr>
          <w:rFonts w:eastAsia="Times New Roman" w:cs="Times New Roman"/>
          <w:b/>
          <w:szCs w:val="24"/>
        </w:rPr>
        <w:lastRenderedPageBreak/>
        <w:t>The Experiment</w:t>
      </w:r>
    </w:p>
    <w:p w:rsidR="004D73AF" w:rsidRPr="004D73AF" w:rsidRDefault="004D73AF" w:rsidP="00C47C1A">
      <w:pPr>
        <w:ind w:firstLine="720"/>
        <w:rPr>
          <w:rFonts w:eastAsia="Times New Roman" w:cs="Times New Roman"/>
          <w:szCs w:val="24"/>
        </w:rPr>
      </w:pPr>
      <w:r w:rsidRPr="004D73AF">
        <w:rPr>
          <w:rFonts w:eastAsia="Times New Roman" w:cs="Times New Roman"/>
          <w:szCs w:val="24"/>
        </w:rPr>
        <w:t xml:space="preserve">The first thing that was done for this experiment was to find the brands of toothpaste and bread that were going to be used. Because of the variety in the different brands, it was eventually decided to use Colgate Fluoride Toothpaste Kids Cavity Protection Bubble Fruit Flavor, Ultrabrite Anticavity Fluoride Whitening Toothpaste with Baking Soda and Peroxide, and Close-Up Anticavity Fluoride Whitening Toothpaste Gel Cinnamon Red. Nature’s Own Whitewheat Bread was then chosen, because its color would make mold growth more noticeable than whole wheat bread. </w:t>
      </w:r>
    </w:p>
    <w:p w:rsidR="004D73AF" w:rsidRPr="004D73AF" w:rsidRDefault="004D73AF" w:rsidP="00C47C1A">
      <w:pPr>
        <w:ind w:firstLine="720"/>
        <w:rPr>
          <w:rFonts w:eastAsia="Times New Roman" w:cs="Times New Roman"/>
          <w:szCs w:val="24"/>
        </w:rPr>
      </w:pPr>
      <w:r w:rsidRPr="004D73AF">
        <w:rPr>
          <w:rFonts w:eastAsia="Times New Roman" w:cs="Times New Roman"/>
          <w:szCs w:val="24"/>
        </w:rPr>
        <w:t xml:space="preserve">Then it was time to actually conduct the experiment. Three slices of the bread were taken, and each slice was cut into two by two </w:t>
      </w:r>
      <w:r w:rsidR="00CE7276">
        <w:rPr>
          <w:rFonts w:eastAsia="Times New Roman" w:cs="Times New Roman"/>
          <w:szCs w:val="24"/>
        </w:rPr>
        <w:t xml:space="preserve">inch </w:t>
      </w:r>
      <w:r w:rsidRPr="004D73AF">
        <w:rPr>
          <w:rFonts w:eastAsia="Times New Roman" w:cs="Times New Roman"/>
          <w:szCs w:val="24"/>
        </w:rPr>
        <w:t>pieces. A total of nine of the two by two pieces of the bread were used, with three pieces of bread for each brand</w:t>
      </w:r>
      <w:r w:rsidR="00EB106B">
        <w:rPr>
          <w:rFonts w:eastAsia="Times New Roman" w:cs="Times New Roman"/>
          <w:szCs w:val="24"/>
        </w:rPr>
        <w:t xml:space="preserve"> of toothpaste. Three graduated cylinders</w:t>
      </w:r>
      <w:r w:rsidRPr="004D73AF">
        <w:rPr>
          <w:rFonts w:eastAsia="Times New Roman" w:cs="Times New Roman"/>
          <w:szCs w:val="24"/>
        </w:rPr>
        <w:t xml:space="preserve"> were taken, one for each different brand of toot</w:t>
      </w:r>
      <w:r w:rsidR="00EB106B">
        <w:rPr>
          <w:rFonts w:eastAsia="Times New Roman" w:cs="Times New Roman"/>
          <w:szCs w:val="24"/>
        </w:rPr>
        <w:t>hpaste. In each graduated cylinder</w:t>
      </w:r>
      <w:r w:rsidR="00CE7276">
        <w:rPr>
          <w:rFonts w:eastAsia="Times New Roman" w:cs="Times New Roman"/>
          <w:szCs w:val="24"/>
        </w:rPr>
        <w:t>, 10 ML</w:t>
      </w:r>
      <w:r w:rsidRPr="004D73AF">
        <w:rPr>
          <w:rFonts w:eastAsia="Times New Roman" w:cs="Times New Roman"/>
          <w:szCs w:val="24"/>
        </w:rPr>
        <w:t xml:space="preserve"> of that specific brand of</w:t>
      </w:r>
      <w:r w:rsidR="00CE7276">
        <w:rPr>
          <w:rFonts w:eastAsia="Times New Roman" w:cs="Times New Roman"/>
          <w:szCs w:val="24"/>
        </w:rPr>
        <w:t xml:space="preserve"> toothpaste was mixed with 20 ML</w:t>
      </w:r>
      <w:r w:rsidRPr="004D73AF">
        <w:rPr>
          <w:rFonts w:eastAsia="Times New Roman" w:cs="Times New Roman"/>
          <w:szCs w:val="24"/>
        </w:rPr>
        <w:t xml:space="preserve"> of water from the sink. Because people do not naturally brush their teeth without water, it was felt that it was important to mix it in with the toothpaste. A pipette was then taken, and 42 drops of the correct toothpaste and water mixture were put on each piece of bread. This bread was placed in a petri dish and left on the counter for a total of </w:t>
      </w:r>
      <w:r w:rsidR="00CE7276">
        <w:rPr>
          <w:rFonts w:eastAsia="Times New Roman" w:cs="Times New Roman"/>
          <w:szCs w:val="24"/>
        </w:rPr>
        <w:t>seven days</w:t>
      </w:r>
      <w:r w:rsidRPr="004D73AF">
        <w:rPr>
          <w:rFonts w:eastAsia="Times New Roman" w:cs="Times New Roman"/>
          <w:szCs w:val="24"/>
        </w:rPr>
        <w:t xml:space="preserve">. </w:t>
      </w:r>
    </w:p>
    <w:p w:rsidR="00933789" w:rsidRDefault="004D73AF" w:rsidP="00933789">
      <w:pPr>
        <w:ind w:firstLine="720"/>
        <w:rPr>
          <w:rFonts w:eastAsia="Times New Roman" w:cs="Times New Roman"/>
          <w:szCs w:val="24"/>
        </w:rPr>
      </w:pPr>
      <w:r w:rsidRPr="004D73AF">
        <w:rPr>
          <w:rFonts w:eastAsia="Times New Roman" w:cs="Times New Roman"/>
          <w:szCs w:val="24"/>
        </w:rPr>
        <w:t xml:space="preserve">After this, data had to be collected. On the days when there was school, observations were </w:t>
      </w:r>
      <w:r w:rsidR="00CE7276">
        <w:rPr>
          <w:rFonts w:eastAsia="Times New Roman" w:cs="Times New Roman"/>
          <w:szCs w:val="24"/>
        </w:rPr>
        <w:t xml:space="preserve">made </w:t>
      </w:r>
      <w:r w:rsidRPr="004D73AF">
        <w:rPr>
          <w:rFonts w:eastAsia="Times New Roman" w:cs="Times New Roman"/>
          <w:szCs w:val="24"/>
        </w:rPr>
        <w:t>of each</w:t>
      </w:r>
      <w:r w:rsidR="00CE7276">
        <w:rPr>
          <w:rFonts w:eastAsia="Times New Roman" w:cs="Times New Roman"/>
          <w:szCs w:val="24"/>
        </w:rPr>
        <w:t xml:space="preserve"> piece of bread. The observations were made on </w:t>
      </w:r>
      <w:r w:rsidRPr="004D73AF">
        <w:rPr>
          <w:rFonts w:eastAsia="Times New Roman" w:cs="Times New Roman"/>
          <w:szCs w:val="24"/>
        </w:rPr>
        <w:t xml:space="preserve">what the bread looked like, whether the bread was still wet from the toothpaste mixture, if it had dried up, and if there were any signs of mold growth. </w:t>
      </w:r>
      <w:r w:rsidR="00CE7276">
        <w:rPr>
          <w:rFonts w:eastAsia="Times New Roman" w:cs="Times New Roman"/>
          <w:szCs w:val="24"/>
        </w:rPr>
        <w:t>Additionally</w:t>
      </w:r>
      <w:r w:rsidR="00EB106B">
        <w:rPr>
          <w:rFonts w:eastAsia="Times New Roman" w:cs="Times New Roman"/>
          <w:szCs w:val="24"/>
        </w:rPr>
        <w:t xml:space="preserve">, </w:t>
      </w:r>
      <w:r w:rsidRPr="004D73AF">
        <w:rPr>
          <w:rFonts w:eastAsia="Times New Roman" w:cs="Times New Roman"/>
          <w:szCs w:val="24"/>
        </w:rPr>
        <w:t xml:space="preserve">pictures were taken, so that the change in the bread could be seen </w:t>
      </w:r>
      <w:r w:rsidR="00C47C1A" w:rsidRPr="00830A8D">
        <w:rPr>
          <w:rFonts w:eastAsia="Times New Roman" w:cs="Times New Roman"/>
          <w:szCs w:val="24"/>
        </w:rPr>
        <w:t>over the one week time period</w:t>
      </w:r>
      <w:r w:rsidR="00CE7276">
        <w:rPr>
          <w:rFonts w:eastAsia="Times New Roman" w:cs="Times New Roman"/>
          <w:szCs w:val="24"/>
        </w:rPr>
        <w:t xml:space="preserve">, and so </w:t>
      </w:r>
      <w:r w:rsidR="00EB106B">
        <w:rPr>
          <w:rFonts w:eastAsia="Times New Roman" w:cs="Times New Roman"/>
          <w:szCs w:val="24"/>
        </w:rPr>
        <w:t xml:space="preserve">that </w:t>
      </w:r>
      <w:r w:rsidR="00CE7276">
        <w:rPr>
          <w:rFonts w:eastAsia="Times New Roman" w:cs="Times New Roman"/>
          <w:szCs w:val="24"/>
        </w:rPr>
        <w:t>they could be referred back to when the time to analyze the data came</w:t>
      </w:r>
      <w:r w:rsidR="00C47C1A" w:rsidRPr="00830A8D">
        <w:rPr>
          <w:rFonts w:eastAsia="Times New Roman" w:cs="Times New Roman"/>
          <w:szCs w:val="24"/>
        </w:rPr>
        <w:t>.</w:t>
      </w:r>
    </w:p>
    <w:p w:rsidR="00435A0A" w:rsidRDefault="00E7413E" w:rsidP="00435A0A">
      <w:r w:rsidRPr="00E7413E">
        <w:rPr>
          <w:rFonts w:eastAsia="Times New Roman" w:cs="Times New Roman"/>
          <w:b/>
          <w:noProof/>
          <w:szCs w:val="24"/>
        </w:rPr>
        <w:lastRenderedPageBreak/>
        <mc:AlternateContent>
          <mc:Choice Requires="wps">
            <w:drawing>
              <wp:anchor distT="45720" distB="45720" distL="114300" distR="114300" simplePos="0" relativeHeight="251662336" behindDoc="0" locked="0" layoutInCell="1" allowOverlap="1" wp14:anchorId="00B89860" wp14:editId="44BA5A1D">
                <wp:simplePos x="0" y="0"/>
                <wp:positionH relativeFrom="column">
                  <wp:posOffset>2837593</wp:posOffset>
                </wp:positionH>
                <wp:positionV relativeFrom="paragraph">
                  <wp:posOffset>2101594</wp:posOffset>
                </wp:positionV>
                <wp:extent cx="2360930" cy="700405"/>
                <wp:effectExtent l="0" t="0" r="2286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0405"/>
                        </a:xfrm>
                        <a:prstGeom prst="rect">
                          <a:avLst/>
                        </a:prstGeom>
                        <a:solidFill>
                          <a:srgbClr val="FFFFFF"/>
                        </a:solidFill>
                        <a:ln w="9525">
                          <a:solidFill>
                            <a:srgbClr val="000000"/>
                          </a:solidFill>
                          <a:miter lim="800000"/>
                          <a:headEnd/>
                          <a:tailEnd/>
                        </a:ln>
                      </wps:spPr>
                      <wps:txbx>
                        <w:txbxContent>
                          <w:p w:rsidR="00E7413E" w:rsidRDefault="000A3582" w:rsidP="000A3582">
                            <w:pPr>
                              <w:spacing w:line="240" w:lineRule="auto"/>
                              <w:jc w:val="center"/>
                            </w:pPr>
                            <w:r>
                              <w:t>Colgate Fluoride Toothpaste Kids Cavity Protection Bubble Fruit Flavor</w:t>
                            </w:r>
                            <w:r w:rsidR="00D96C58">
                              <w:t xml:space="preserve"> and Water Mixture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B89860" id="_x0000_t202" coordsize="21600,21600" o:spt="202" path="m,l,21600r21600,l21600,xe">
                <v:stroke joinstyle="miter"/>
                <v:path gradientshapeok="t" o:connecttype="rect"/>
              </v:shapetype>
              <v:shape id="Text Box 2" o:spid="_x0000_s1026" type="#_x0000_t202" style="position:absolute;margin-left:223.45pt;margin-top:165.5pt;width:185.9pt;height:55.1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nUIgIAAEQ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">
                <v:textbox>
                  <w:txbxContent>
                    <w:p w:rsidR="00E7413E" w:rsidRDefault="000A3582" w:rsidP="000A3582">
                      <w:pPr>
                        <w:spacing w:line="240" w:lineRule="auto"/>
                        <w:jc w:val="center"/>
                      </w:pPr>
                      <w:r>
                        <w:t>Colgate Fluoride Toothpaste Kids Cavity Protection Bubble Fruit Flavor</w:t>
                      </w:r>
                      <w:r w:rsidR="00D96C58">
                        <w:t xml:space="preserve"> and Water Mixture</w:t>
                      </w:r>
                    </w:p>
                  </w:txbxContent>
                </v:textbox>
                <w10:wrap type="square"/>
              </v:shape>
            </w:pict>
          </mc:Fallback>
        </mc:AlternateContent>
      </w:r>
      <w:r w:rsidRPr="00E7413E">
        <w:rPr>
          <w:rFonts w:eastAsia="Times New Roman" w:cs="Times New Roman"/>
          <w:b/>
          <w:noProof/>
          <w:szCs w:val="24"/>
        </w:rPr>
        <mc:AlternateContent>
          <mc:Choice Requires="wps">
            <w:drawing>
              <wp:anchor distT="45720" distB="45720" distL="114300" distR="114300" simplePos="0" relativeHeight="251660288" behindDoc="0" locked="0" layoutInCell="1" allowOverlap="1" wp14:anchorId="3C1FF011" wp14:editId="30497FD6">
                <wp:simplePos x="0" y="0"/>
                <wp:positionH relativeFrom="column">
                  <wp:posOffset>130505</wp:posOffset>
                </wp:positionH>
                <wp:positionV relativeFrom="paragraph">
                  <wp:posOffset>2113371</wp:posOffset>
                </wp:positionV>
                <wp:extent cx="2360930" cy="71247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2470"/>
                        </a:xfrm>
                        <a:prstGeom prst="rect">
                          <a:avLst/>
                        </a:prstGeom>
                        <a:solidFill>
                          <a:srgbClr val="FFFFFF"/>
                        </a:solidFill>
                        <a:ln w="9525">
                          <a:solidFill>
                            <a:srgbClr val="000000"/>
                          </a:solidFill>
                          <a:miter lim="800000"/>
                          <a:headEnd/>
                          <a:tailEnd/>
                        </a:ln>
                      </wps:spPr>
                      <wps:txbx>
                        <w:txbxContent>
                          <w:p w:rsidR="00E7413E" w:rsidRDefault="00E7413E" w:rsidP="00E7413E">
                            <w:pPr>
                              <w:spacing w:line="240" w:lineRule="auto"/>
                              <w:jc w:val="center"/>
                            </w:pPr>
                            <w:r>
                              <w:t>Close-Up Anticavity Fluoride Whitening Toothpaste Gel Cinnamon Red and Water Mixture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1FF011" id="_x0000_s1027" type="#_x0000_t202" style="position:absolute;margin-left:10.3pt;margin-top:166.4pt;width:185.9pt;height:56.1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">
                <v:textbox>
                  <w:txbxContent>
                    <w:p w:rsidR="00E7413E" w:rsidRDefault="00E7413E" w:rsidP="00E7413E">
                      <w:pPr>
                        <w:spacing w:line="240" w:lineRule="auto"/>
                        <w:jc w:val="center"/>
                      </w:pPr>
                      <w:r>
                        <w:t>Close-Up Anticavity Fluoride Whitening Toothpaste Gel Cinnamon Red and Water Mixture</w:t>
                      </w:r>
                    </w:p>
                  </w:txbxContent>
                </v:textbox>
                <w10:wrap type="square"/>
              </v:shape>
            </w:pict>
          </mc:Fallback>
        </mc:AlternateContent>
      </w:r>
      <w:r w:rsidRPr="00496401">
        <w:rPr>
          <w:rFonts w:eastAsia="Times New Roman" w:cs="Times New Roman"/>
          <w:noProof/>
          <w:szCs w:val="24"/>
        </w:rPr>
        <w:drawing>
          <wp:anchor distT="0" distB="0" distL="114300" distR="114300" simplePos="0" relativeHeight="251658240" behindDoc="0" locked="0" layoutInCell="1" allowOverlap="1" wp14:anchorId="0EBA0F69" wp14:editId="12EDDA62">
            <wp:simplePos x="1377538" y="914400"/>
            <wp:positionH relativeFrom="margin">
              <wp:align>left</wp:align>
            </wp:positionH>
            <wp:positionV relativeFrom="paragraph">
              <wp:align>top</wp:align>
            </wp:positionV>
            <wp:extent cx="2660015" cy="1923415"/>
            <wp:effectExtent l="0" t="0" r="6985" b="635"/>
            <wp:wrapSquare wrapText="bothSides"/>
            <wp:docPr id="5" name="Picture 5" descr="C:\Users\oyenusio\AppData\Local\Microsoft\Windows\Temporary Internet Files\Content.Outlook\R227A43F\CLOSE UP 10 ML TOOTHPASTE 20 ML WATER MIXTURE feb 24 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enusio\AppData\Local\Microsoft\Windows\Temporary Internet Files\Content.Outlook\R227A43F\CLOSE UP 10 ML TOOTHPASTE 20 ML WATER MIXTURE feb 24 15.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19" r="13388"/>
                    <a:stretch/>
                  </pic:blipFill>
                  <pic:spPr bwMode="auto">
                    <a:xfrm>
                      <a:off x="0" y="0"/>
                      <a:ext cx="2676117" cy="193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413E">
        <w:rPr>
          <w:rFonts w:eastAsia="Times New Roman" w:cs="Times New Roman"/>
          <w:noProof/>
          <w:szCs w:val="24"/>
        </w:rPr>
        <w:drawing>
          <wp:inline distT="0" distB="0" distL="0" distR="0" wp14:anchorId="204A5EBE" wp14:editId="60216A66">
            <wp:extent cx="2505693" cy="1898650"/>
            <wp:effectExtent l="0" t="0" r="9525" b="6350"/>
            <wp:docPr id="8" name="Picture 8" descr="C:\Users\oyenusio\AppData\Local\Microsoft\Windows\Temporary Internet Files\Content.Outlook\R227A43F\ULTRABRITE 10 ML TOOTHPASTE 20 ML WATER MIXTURE feb 24 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yenusio\AppData\Local\Microsoft\Windows\Temporary Internet Files\Content.Outlook\R227A43F\ULTRABRITE 10 ML TOOTHPASTE 20 ML WATER MIXTURE feb 24 15.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23296" r="-1"/>
                    <a:stretch/>
                  </pic:blipFill>
                  <pic:spPr bwMode="auto">
                    <a:xfrm flipH="1">
                      <a:off x="0" y="0"/>
                      <a:ext cx="2505693" cy="189865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Times New Roman"/>
          <w:szCs w:val="24"/>
        </w:rPr>
        <w:br w:type="textWrapping" w:clear="all"/>
      </w:r>
    </w:p>
    <w:p w:rsidR="00C47C1A" w:rsidRPr="00830A8D" w:rsidRDefault="00C47C1A" w:rsidP="00E7413E">
      <w:pPr>
        <w:ind w:left="2880" w:firstLine="720"/>
        <w:rPr>
          <w:rFonts w:eastAsia="Times New Roman" w:cs="Times New Roman"/>
          <w:szCs w:val="24"/>
        </w:rPr>
      </w:pPr>
    </w:p>
    <w:p w:rsidR="00E7413E" w:rsidRDefault="00435A0A" w:rsidP="00B806E0">
      <w:pPr>
        <w:ind w:left="1440" w:firstLine="720"/>
      </w:pPr>
      <w:r w:rsidRPr="00435A0A">
        <w:rPr>
          <w:noProof/>
        </w:rPr>
        <w:drawing>
          <wp:inline distT="0" distB="0" distL="0" distR="0" wp14:anchorId="29958041" wp14:editId="6765FF06">
            <wp:extent cx="2683823" cy="1781175"/>
            <wp:effectExtent l="0" t="0" r="2540" b="0"/>
            <wp:docPr id="1" name="Picture 1" descr="C:\Users\oyenusio\AppData\Local\Microsoft\Windows\Temporary Internet Files\Content.Outlook\R227A43F\ultrabrite toothpaste mixture (10 ml t and 20 ml w) feb 24 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enusio\AppData\Local\Microsoft\Windows\Temporary Internet Files\Content.Outlook\R227A43F\ultrabrite toothpaste mixture (10 ml t and 20 ml w) feb 24 15.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24784" t="49431" r="13249" b="588"/>
                    <a:stretch/>
                  </pic:blipFill>
                  <pic:spPr bwMode="auto">
                    <a:xfrm>
                      <a:off x="0" y="0"/>
                      <a:ext cx="2689656" cy="1785046"/>
                    </a:xfrm>
                    <a:prstGeom prst="rect">
                      <a:avLst/>
                    </a:prstGeom>
                    <a:noFill/>
                    <a:ln>
                      <a:noFill/>
                    </a:ln>
                    <a:extLst>
                      <a:ext uri="{53640926-AAD7-44D8-BBD7-CCE9431645EC}">
                        <a14:shadowObscured xmlns:a14="http://schemas.microsoft.com/office/drawing/2010/main"/>
                      </a:ext>
                    </a:extLst>
                  </pic:spPr>
                </pic:pic>
              </a:graphicData>
            </a:graphic>
          </wp:inline>
        </w:drawing>
      </w:r>
    </w:p>
    <w:p w:rsidR="00CE7276" w:rsidRDefault="00B806E0" w:rsidP="00E7413E">
      <w:pPr>
        <w:ind w:firstLine="720"/>
        <w:jc w:val="center"/>
        <w:rPr>
          <w:rFonts w:eastAsia="Times New Roman" w:cs="Times New Roman"/>
          <w:b/>
          <w:szCs w:val="24"/>
        </w:rPr>
      </w:pPr>
      <w:r>
        <w:rPr>
          <w:noProof/>
        </w:rPr>
        <mc:AlternateContent>
          <mc:Choice Requires="wps">
            <w:drawing>
              <wp:anchor distT="45720" distB="45720" distL="114300" distR="114300" simplePos="0" relativeHeight="251664384" behindDoc="0" locked="0" layoutInCell="1" allowOverlap="1" wp14:anchorId="42B7A7E5" wp14:editId="1AB0E039">
                <wp:simplePos x="0" y="0"/>
                <wp:positionH relativeFrom="column">
                  <wp:posOffset>1519555</wp:posOffset>
                </wp:positionH>
                <wp:positionV relativeFrom="paragraph">
                  <wp:posOffset>17145</wp:posOffset>
                </wp:positionV>
                <wp:extent cx="2360930" cy="759460"/>
                <wp:effectExtent l="0" t="0" r="2286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9460"/>
                        </a:xfrm>
                        <a:prstGeom prst="rect">
                          <a:avLst/>
                        </a:prstGeom>
                        <a:solidFill>
                          <a:srgbClr val="FFFFFF"/>
                        </a:solidFill>
                        <a:ln w="9525">
                          <a:solidFill>
                            <a:srgbClr val="000000"/>
                          </a:solidFill>
                          <a:miter lim="800000"/>
                          <a:headEnd/>
                          <a:tailEnd/>
                        </a:ln>
                      </wps:spPr>
                      <wps:txbx>
                        <w:txbxContent>
                          <w:p w:rsidR="00435A0A" w:rsidRDefault="00B806E0" w:rsidP="00B806E0">
                            <w:pPr>
                              <w:spacing w:line="240" w:lineRule="auto"/>
                              <w:jc w:val="center"/>
                            </w:pPr>
                            <w:r>
                              <w:t>Ultrabrite Anticavity Fluoride Whitening Toothpaste with Baking Soda and Peroxide</w:t>
                            </w:r>
                            <w:r w:rsidR="00D96C58">
                              <w:t xml:space="preserve"> and Water Mixture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B7A7E5" id="_x0000_s1028" type="#_x0000_t202" style="position:absolute;left:0;text-align:left;margin-left:119.65pt;margin-top:1.35pt;width:185.9pt;height:59.8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agJgIAAEs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">
                <v:textbox>
                  <w:txbxContent>
                    <w:p w:rsidR="00435A0A" w:rsidRDefault="00B806E0" w:rsidP="00B806E0">
                      <w:pPr>
                        <w:spacing w:line="240" w:lineRule="auto"/>
                        <w:jc w:val="center"/>
                      </w:pPr>
                      <w:r>
                        <w:t>Ultrabrite Anticavity Fluoride Whitening Toothpaste with Baking Soda and Peroxide</w:t>
                      </w:r>
                      <w:r w:rsidR="00D96C58">
                        <w:t xml:space="preserve"> and Water Mixture</w:t>
                      </w:r>
                    </w:p>
                  </w:txbxContent>
                </v:textbox>
                <w10:wrap type="square"/>
              </v:shape>
            </w:pict>
          </mc:Fallback>
        </mc:AlternateContent>
      </w:r>
      <w:r w:rsidR="00E7413E" w:rsidRPr="00E7413E">
        <w:rPr>
          <w:rFonts w:eastAsia="Times New Roman" w:cs="Times New Roman"/>
          <w:b/>
          <w:noProof/>
          <w:szCs w:val="24"/>
        </w:rPr>
        <w:t xml:space="preserve"> </w:t>
      </w:r>
    </w:p>
    <w:p w:rsidR="00CE7276" w:rsidRDefault="00CE7276" w:rsidP="00933789">
      <w:pPr>
        <w:ind w:firstLine="720"/>
        <w:jc w:val="center"/>
        <w:rPr>
          <w:rFonts w:eastAsia="Times New Roman" w:cs="Times New Roman"/>
          <w:b/>
          <w:szCs w:val="24"/>
        </w:rPr>
      </w:pPr>
    </w:p>
    <w:p w:rsidR="00CE7276" w:rsidRDefault="00CE7276" w:rsidP="00933789">
      <w:pPr>
        <w:ind w:firstLine="720"/>
        <w:jc w:val="center"/>
        <w:rPr>
          <w:rFonts w:eastAsia="Times New Roman" w:cs="Times New Roman"/>
          <w:b/>
          <w:szCs w:val="24"/>
        </w:rPr>
      </w:pPr>
    </w:p>
    <w:p w:rsidR="00CE7276" w:rsidRDefault="00CE7276" w:rsidP="00933789">
      <w:pPr>
        <w:ind w:firstLine="720"/>
        <w:jc w:val="center"/>
        <w:rPr>
          <w:rFonts w:eastAsia="Times New Roman" w:cs="Times New Roman"/>
          <w:b/>
          <w:szCs w:val="24"/>
        </w:rPr>
      </w:pPr>
    </w:p>
    <w:p w:rsidR="00CE7276" w:rsidRDefault="00CE7276" w:rsidP="00933789">
      <w:pPr>
        <w:ind w:firstLine="720"/>
        <w:jc w:val="center"/>
        <w:rPr>
          <w:rFonts w:eastAsia="Times New Roman" w:cs="Times New Roman"/>
          <w:b/>
          <w:szCs w:val="24"/>
        </w:rPr>
      </w:pPr>
    </w:p>
    <w:p w:rsidR="009F45E4" w:rsidRDefault="009F45E4" w:rsidP="009F45E4">
      <w:pPr>
        <w:rPr>
          <w:rFonts w:eastAsia="Times New Roman" w:cs="Times New Roman"/>
          <w:b/>
          <w:szCs w:val="24"/>
        </w:rPr>
      </w:pPr>
    </w:p>
    <w:p w:rsidR="00B806E0" w:rsidRDefault="00B806E0" w:rsidP="009F45E4">
      <w:pPr>
        <w:rPr>
          <w:rFonts w:eastAsia="Times New Roman" w:cs="Times New Roman"/>
          <w:b/>
          <w:szCs w:val="24"/>
        </w:rPr>
      </w:pPr>
    </w:p>
    <w:p w:rsidR="00EB106B" w:rsidRDefault="00EB106B" w:rsidP="00EB106B">
      <w:pPr>
        <w:rPr>
          <w:rFonts w:eastAsia="Times New Roman" w:cs="Times New Roman"/>
          <w:b/>
          <w:szCs w:val="24"/>
        </w:rPr>
      </w:pPr>
    </w:p>
    <w:p w:rsidR="00933789" w:rsidRPr="00933789" w:rsidRDefault="00933789" w:rsidP="00EB106B">
      <w:pPr>
        <w:jc w:val="center"/>
        <w:rPr>
          <w:rFonts w:eastAsia="Times New Roman" w:cs="Times New Roman"/>
          <w:b/>
          <w:szCs w:val="24"/>
        </w:rPr>
      </w:pPr>
      <w:r>
        <w:rPr>
          <w:rFonts w:eastAsia="Times New Roman" w:cs="Times New Roman"/>
          <w:b/>
          <w:szCs w:val="24"/>
        </w:rPr>
        <w:lastRenderedPageBreak/>
        <w:t>Discussion</w:t>
      </w:r>
    </w:p>
    <w:p w:rsidR="004D73AF" w:rsidRPr="00830A8D" w:rsidRDefault="004D73AF" w:rsidP="00C47C1A">
      <w:pPr>
        <w:ind w:firstLine="720"/>
        <w:rPr>
          <w:rFonts w:eastAsia="Times New Roman" w:cs="Times New Roman"/>
          <w:szCs w:val="24"/>
        </w:rPr>
      </w:pPr>
      <w:r w:rsidRPr="004D73AF">
        <w:rPr>
          <w:rFonts w:eastAsia="Times New Roman" w:cs="Times New Roman"/>
          <w:szCs w:val="24"/>
        </w:rPr>
        <w:t>After the one week period, we concluded the results. Each piece of bread looked the same; no sign of mold. Although, the bread with the Colgate toothpaste and the bread w</w:t>
      </w:r>
      <w:r w:rsidR="00856DCA">
        <w:rPr>
          <w:rFonts w:eastAsia="Times New Roman" w:cs="Times New Roman"/>
          <w:szCs w:val="24"/>
        </w:rPr>
        <w:t xml:space="preserve">ith the Close-Up toothpaste were </w:t>
      </w:r>
      <w:r w:rsidRPr="004D73AF">
        <w:rPr>
          <w:rFonts w:eastAsia="Times New Roman" w:cs="Times New Roman"/>
          <w:szCs w:val="24"/>
        </w:rPr>
        <w:t>slightly darker than the Ultrabrite bread, there was still no sign of mold. Therefore, each toothpaste worked just a</w:t>
      </w:r>
      <w:r w:rsidR="00856DCA">
        <w:rPr>
          <w:rFonts w:eastAsia="Times New Roman" w:cs="Times New Roman"/>
          <w:szCs w:val="24"/>
        </w:rPr>
        <w:t>s well as the other at preventing</w:t>
      </w:r>
      <w:r w:rsidRPr="004D73AF">
        <w:rPr>
          <w:rFonts w:eastAsia="Times New Roman" w:cs="Times New Roman"/>
          <w:szCs w:val="24"/>
        </w:rPr>
        <w:t xml:space="preserve"> mold growth. We expected that the bread with the Clos</w:t>
      </w:r>
      <w:r w:rsidR="00856DCA">
        <w:rPr>
          <w:rFonts w:eastAsia="Times New Roman" w:cs="Times New Roman"/>
          <w:szCs w:val="24"/>
        </w:rPr>
        <w:t xml:space="preserve">e-Up toothpaste on it would </w:t>
      </w:r>
      <w:r w:rsidRPr="004D73AF">
        <w:rPr>
          <w:rFonts w:eastAsia="Times New Roman" w:cs="Times New Roman"/>
          <w:szCs w:val="24"/>
        </w:rPr>
        <w:t xml:space="preserve">prevent the </w:t>
      </w:r>
      <w:r w:rsidR="00BC6696">
        <w:rPr>
          <w:rFonts w:eastAsia="Times New Roman" w:cs="Times New Roman"/>
          <w:szCs w:val="24"/>
        </w:rPr>
        <w:t>most mold growth, but it did not turn out this way</w:t>
      </w:r>
      <w:r w:rsidRPr="004D73AF">
        <w:rPr>
          <w:rFonts w:eastAsia="Times New Roman" w:cs="Times New Roman"/>
          <w:szCs w:val="24"/>
        </w:rPr>
        <w:t xml:space="preserve">. The data did not vary in any way between the repeated observations of our three different </w:t>
      </w:r>
      <w:r w:rsidRPr="00830A8D">
        <w:rPr>
          <w:rFonts w:eastAsia="Times New Roman" w:cs="Times New Roman"/>
          <w:szCs w:val="24"/>
        </w:rPr>
        <w:t>trials. Our</w:t>
      </w:r>
      <w:r w:rsidRPr="004D73AF">
        <w:rPr>
          <w:rFonts w:eastAsia="Times New Roman" w:cs="Times New Roman"/>
          <w:szCs w:val="24"/>
        </w:rPr>
        <w:t xml:space="preserve"> results may have been affected because on March 2, 2015 there was a snow day, and we were no</w:t>
      </w:r>
      <w:r w:rsidRPr="00830A8D">
        <w:rPr>
          <w:rFonts w:eastAsia="Times New Roman" w:cs="Times New Roman"/>
          <w:szCs w:val="24"/>
        </w:rPr>
        <w:t>t able to observe the changes. H</w:t>
      </w:r>
      <w:r w:rsidRPr="004D73AF">
        <w:rPr>
          <w:rFonts w:eastAsia="Times New Roman" w:cs="Times New Roman"/>
          <w:szCs w:val="24"/>
        </w:rPr>
        <w:t xml:space="preserve">owever, this snow day did </w:t>
      </w:r>
      <w:r w:rsidR="00EB106B">
        <w:rPr>
          <w:rFonts w:eastAsia="Times New Roman" w:cs="Times New Roman"/>
          <w:szCs w:val="24"/>
        </w:rPr>
        <w:t>not change the fact</w:t>
      </w:r>
      <w:r w:rsidRPr="004D73AF">
        <w:rPr>
          <w:rFonts w:eastAsia="Times New Roman" w:cs="Times New Roman"/>
          <w:szCs w:val="24"/>
        </w:rPr>
        <w:t xml:space="preserve"> that</w:t>
      </w:r>
      <w:r w:rsidR="00EB106B">
        <w:rPr>
          <w:rFonts w:eastAsia="Times New Roman" w:cs="Times New Roman"/>
          <w:szCs w:val="24"/>
        </w:rPr>
        <w:t>,</w:t>
      </w:r>
      <w:r w:rsidRPr="004D73AF">
        <w:rPr>
          <w:rFonts w:eastAsia="Times New Roman" w:cs="Times New Roman"/>
          <w:szCs w:val="24"/>
        </w:rPr>
        <w:t xml:space="preserve"> at the end of the day, there was still no mold growth. If this project was to be repeated, we would have researched more about how to calculate mold growth, therefore</w:t>
      </w:r>
      <w:r w:rsidR="00A61088">
        <w:rPr>
          <w:rFonts w:eastAsia="Times New Roman" w:cs="Times New Roman"/>
          <w:szCs w:val="24"/>
        </w:rPr>
        <w:t xml:space="preserve"> possibly making our data </w:t>
      </w:r>
      <w:r w:rsidRPr="004D73AF">
        <w:rPr>
          <w:rFonts w:eastAsia="Times New Roman" w:cs="Times New Roman"/>
          <w:szCs w:val="24"/>
        </w:rPr>
        <w:t xml:space="preserve">quantitative. Other experiments that should be conducted are what mouthwashes work best at preventing bacteria, as well as if mints </w:t>
      </w:r>
      <w:r w:rsidR="00A61088">
        <w:rPr>
          <w:rFonts w:eastAsia="Times New Roman" w:cs="Times New Roman"/>
          <w:szCs w:val="24"/>
        </w:rPr>
        <w:t>and/</w:t>
      </w:r>
      <w:r w:rsidRPr="004D73AF">
        <w:rPr>
          <w:rFonts w:eastAsia="Times New Roman" w:cs="Times New Roman"/>
          <w:szCs w:val="24"/>
        </w:rPr>
        <w:t xml:space="preserve">or gum </w:t>
      </w:r>
      <w:r w:rsidR="00BC6696">
        <w:rPr>
          <w:rFonts w:eastAsia="Times New Roman" w:cs="Times New Roman"/>
          <w:szCs w:val="24"/>
        </w:rPr>
        <w:t xml:space="preserve">reduce the production of </w:t>
      </w:r>
      <w:r w:rsidRPr="004D73AF">
        <w:rPr>
          <w:rFonts w:eastAsia="Times New Roman" w:cs="Times New Roman"/>
          <w:szCs w:val="24"/>
        </w:rPr>
        <w:t xml:space="preserve">bacteria in the mouth. </w:t>
      </w: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4D73AF" w:rsidRPr="00830A8D" w:rsidRDefault="004D73AF" w:rsidP="00C47C1A">
      <w:pPr>
        <w:ind w:firstLine="720"/>
        <w:rPr>
          <w:rFonts w:eastAsia="Times New Roman" w:cs="Times New Roman"/>
          <w:szCs w:val="24"/>
        </w:rPr>
      </w:pPr>
    </w:p>
    <w:p w:rsidR="00933789" w:rsidRDefault="00933789" w:rsidP="00933789">
      <w:pPr>
        <w:jc w:val="center"/>
        <w:rPr>
          <w:rFonts w:eastAsia="Times New Roman" w:cs="Times New Roman"/>
          <w:szCs w:val="24"/>
        </w:rPr>
      </w:pPr>
    </w:p>
    <w:p w:rsidR="009F45E4" w:rsidRDefault="009F45E4" w:rsidP="00933789">
      <w:pPr>
        <w:jc w:val="center"/>
        <w:rPr>
          <w:rFonts w:eastAsia="Times New Roman" w:cs="Times New Roman"/>
          <w:szCs w:val="24"/>
        </w:rPr>
      </w:pPr>
    </w:p>
    <w:p w:rsidR="004D73AF" w:rsidRPr="004D73AF" w:rsidRDefault="00933789" w:rsidP="00933789">
      <w:pPr>
        <w:jc w:val="center"/>
        <w:rPr>
          <w:rFonts w:eastAsia="Times New Roman" w:cs="Times New Roman"/>
          <w:b/>
          <w:szCs w:val="24"/>
        </w:rPr>
      </w:pPr>
      <w:r>
        <w:rPr>
          <w:rFonts w:eastAsia="Times New Roman" w:cs="Times New Roman"/>
          <w:b/>
          <w:szCs w:val="24"/>
        </w:rPr>
        <w:lastRenderedPageBreak/>
        <w:t xml:space="preserve">Conclusion </w:t>
      </w:r>
    </w:p>
    <w:p w:rsidR="004D73AF" w:rsidRDefault="004D73AF" w:rsidP="00C47C1A">
      <w:pPr>
        <w:ind w:firstLine="720"/>
        <w:rPr>
          <w:rFonts w:eastAsia="Times New Roman" w:cs="Times New Roman"/>
          <w:szCs w:val="24"/>
        </w:rPr>
      </w:pPr>
      <w:r w:rsidRPr="004D73AF">
        <w:rPr>
          <w:rFonts w:eastAsia="Times New Roman" w:cs="Times New Roman"/>
          <w:szCs w:val="24"/>
        </w:rPr>
        <w:t>In conclusion, our hypothesis, that the Close-Up Anticavity Fluoride Whitening Toothpaste Gel Cinnamon Red would work best at reducing bact</w:t>
      </w:r>
      <w:r w:rsidR="009F45E4">
        <w:rPr>
          <w:rFonts w:eastAsia="Times New Roman" w:cs="Times New Roman"/>
          <w:szCs w:val="24"/>
        </w:rPr>
        <w:t>eria, was not proven</w:t>
      </w:r>
      <w:r w:rsidRPr="004D73AF">
        <w:rPr>
          <w:rFonts w:eastAsia="Times New Roman" w:cs="Times New Roman"/>
          <w:szCs w:val="24"/>
        </w:rPr>
        <w:t xml:space="preserve">. The results were the same for all three trials of the different brands of toothpaste. Each toothpaste was equally beneficial </w:t>
      </w:r>
      <w:r w:rsidR="009F45E4">
        <w:rPr>
          <w:rFonts w:eastAsia="Times New Roman" w:cs="Times New Roman"/>
          <w:szCs w:val="24"/>
        </w:rPr>
        <w:t xml:space="preserve">in making sure that no mold </w:t>
      </w:r>
      <w:r w:rsidRPr="004D73AF">
        <w:rPr>
          <w:rFonts w:eastAsia="Times New Roman" w:cs="Times New Roman"/>
          <w:szCs w:val="24"/>
        </w:rPr>
        <w:t xml:space="preserve">formed on the bread during the one week that it was sitting out. Therefore, although the toothpaste was able to prevent the growth of mold on the piece of bread, the Close-Up Anticavity Fluoride Whitening Toothpaste Gel Cinnamon Red could not be considered the best of the toothpastes for reducing bacteria, because there were no differences in the data for each toothpaste brand. </w:t>
      </w:r>
      <w:bookmarkStart w:id="0" w:name="_GoBack"/>
      <w:bookmarkEnd w:id="0"/>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C47C1A">
      <w:pPr>
        <w:ind w:firstLine="720"/>
        <w:rPr>
          <w:rFonts w:eastAsia="Times New Roman" w:cs="Times New Roman"/>
          <w:szCs w:val="24"/>
        </w:rPr>
      </w:pPr>
    </w:p>
    <w:p w:rsidR="00A74FB9" w:rsidRDefault="00A74FB9" w:rsidP="00A74FB9">
      <w:pPr>
        <w:ind w:firstLine="720"/>
        <w:jc w:val="center"/>
        <w:rPr>
          <w:rFonts w:eastAsia="Times New Roman" w:cs="Times New Roman"/>
          <w:b/>
          <w:szCs w:val="24"/>
        </w:rPr>
      </w:pPr>
      <w:r>
        <w:rPr>
          <w:rFonts w:eastAsia="Times New Roman" w:cs="Times New Roman"/>
          <w:b/>
          <w:szCs w:val="24"/>
        </w:rPr>
        <w:lastRenderedPageBreak/>
        <w:t>Acknowledgments</w:t>
      </w:r>
    </w:p>
    <w:p w:rsidR="00A74FB9" w:rsidRDefault="00A74FB9" w:rsidP="00A74FB9">
      <w:pPr>
        <w:pStyle w:val="NormalWeb"/>
        <w:spacing w:before="0" w:beforeAutospacing="0" w:after="0" w:afterAutospacing="0" w:line="480" w:lineRule="auto"/>
        <w:jc w:val="center"/>
        <w:rPr>
          <w:color w:val="000000"/>
        </w:rPr>
      </w:pPr>
      <w:r>
        <w:rPr>
          <w:color w:val="000000"/>
        </w:rPr>
        <w:t xml:space="preserve">Thank you to Elisha James, our mentor for STEM, and to David Brock for helping us to better our procedure. In addition, thank you to Roland Park Country School for supplying us with our materials and giving us space to complete our experiment. </w:t>
      </w: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p>
    <w:p w:rsidR="00A74FB9" w:rsidRDefault="00A74FB9" w:rsidP="00A74FB9">
      <w:pPr>
        <w:pStyle w:val="NormalWeb"/>
        <w:spacing w:before="0" w:beforeAutospacing="0" w:after="0" w:afterAutospacing="0" w:line="480" w:lineRule="auto"/>
        <w:jc w:val="center"/>
        <w:rPr>
          <w:color w:val="000000"/>
        </w:rPr>
      </w:pPr>
      <w:r>
        <w:rPr>
          <w:b/>
          <w:color w:val="000000"/>
        </w:rPr>
        <w:lastRenderedPageBreak/>
        <w:t xml:space="preserve">References </w:t>
      </w:r>
    </w:p>
    <w:p w:rsidR="00A74FB9" w:rsidRDefault="00A74FB9" w:rsidP="00A74FB9">
      <w:pPr>
        <w:pStyle w:val="NormalWeb"/>
        <w:spacing w:before="0" w:beforeAutospacing="0" w:after="0" w:afterAutospacing="0" w:line="480" w:lineRule="auto"/>
        <w:ind w:left="720"/>
        <w:jc w:val="center"/>
      </w:pPr>
      <w:r>
        <w:rPr>
          <w:color w:val="000000"/>
        </w:rPr>
        <w:t xml:space="preserve">American Dental Association.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 23 Feb. 2015. &lt;http://www.ada.org/en/science-research/ada-seal-of-acceptance/product-category-information/toothpaste&gt;.</w:t>
      </w:r>
    </w:p>
    <w:p w:rsidR="00A74FB9" w:rsidRDefault="00A74FB9" w:rsidP="00A74FB9">
      <w:pPr>
        <w:pStyle w:val="NormalWeb"/>
        <w:spacing w:before="0" w:beforeAutospacing="0" w:after="0" w:afterAutospacing="0" w:line="480" w:lineRule="auto"/>
        <w:ind w:left="720"/>
        <w:jc w:val="center"/>
      </w:pPr>
      <w:r>
        <w:rPr>
          <w:color w:val="000000"/>
        </w:rPr>
        <w:t xml:space="preserve">Brock, David. Personal interview. </w:t>
      </w:r>
      <w:proofErr w:type="spellStart"/>
      <w:r>
        <w:rPr>
          <w:color w:val="000000"/>
        </w:rPr>
        <w:t>N.d.</w:t>
      </w:r>
      <w:proofErr w:type="spellEnd"/>
    </w:p>
    <w:p w:rsidR="00A74FB9" w:rsidRDefault="00A74FB9" w:rsidP="00A74FB9">
      <w:pPr>
        <w:pStyle w:val="NormalWeb"/>
        <w:spacing w:before="0" w:beforeAutospacing="0" w:after="0" w:afterAutospacing="0" w:line="480" w:lineRule="auto"/>
        <w:ind w:left="720"/>
        <w:jc w:val="center"/>
      </w:pPr>
      <w:r>
        <w:rPr>
          <w:color w:val="000000"/>
        </w:rPr>
        <w:t xml:space="preserve">Centers for Disease Control and Prevention.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 23 Feb. 2015. &lt;http://www.cdc.gov/mold/faqs.htm&gt;.</w:t>
      </w:r>
    </w:p>
    <w:p w:rsidR="00A74FB9" w:rsidRPr="00A74FB9" w:rsidRDefault="00A74FB9" w:rsidP="00A74FB9">
      <w:pPr>
        <w:pStyle w:val="NormalWeb"/>
        <w:spacing w:before="0" w:beforeAutospacing="0" w:after="0" w:afterAutospacing="0" w:line="480" w:lineRule="auto"/>
        <w:jc w:val="center"/>
      </w:pPr>
    </w:p>
    <w:p w:rsidR="00A74FB9" w:rsidRPr="004D73AF" w:rsidRDefault="00A74FB9" w:rsidP="00A74FB9">
      <w:pPr>
        <w:ind w:firstLine="720"/>
        <w:jc w:val="center"/>
        <w:rPr>
          <w:rFonts w:eastAsia="Times New Roman" w:cs="Times New Roman"/>
          <w:b/>
          <w:szCs w:val="24"/>
        </w:rPr>
      </w:pPr>
      <w:r>
        <w:rPr>
          <w:rFonts w:eastAsia="Times New Roman" w:cs="Times New Roman"/>
          <w:b/>
          <w:szCs w:val="24"/>
        </w:rPr>
        <w:t xml:space="preserve"> </w:t>
      </w:r>
    </w:p>
    <w:p w:rsidR="00BF6500" w:rsidRPr="00830A8D" w:rsidRDefault="00BF6500" w:rsidP="00C47C1A"/>
    <w:sectPr w:rsidR="00BF6500" w:rsidRPr="00830A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1A" w:rsidRDefault="00C47C1A" w:rsidP="00C47C1A">
      <w:pPr>
        <w:spacing w:line="240" w:lineRule="auto"/>
      </w:pPr>
      <w:r>
        <w:separator/>
      </w:r>
    </w:p>
  </w:endnote>
  <w:endnote w:type="continuationSeparator" w:id="0">
    <w:p w:rsidR="00C47C1A" w:rsidRDefault="00C47C1A" w:rsidP="00C4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46937"/>
      <w:docPartObj>
        <w:docPartGallery w:val="Page Numbers (Bottom of Page)"/>
        <w:docPartUnique/>
      </w:docPartObj>
    </w:sdtPr>
    <w:sdtEndPr>
      <w:rPr>
        <w:noProof/>
      </w:rPr>
    </w:sdtEndPr>
    <w:sdtContent>
      <w:p w:rsidR="00D96C58" w:rsidRDefault="00D96C58">
        <w:pPr>
          <w:pStyle w:val="Footer"/>
          <w:jc w:val="center"/>
        </w:pPr>
        <w:r>
          <w:fldChar w:fldCharType="begin"/>
        </w:r>
        <w:r>
          <w:instrText xml:space="preserve"> PAGE   \* MERGEFORMAT </w:instrText>
        </w:r>
        <w:r>
          <w:fldChar w:fldCharType="separate"/>
        </w:r>
        <w:r w:rsidR="00A61088">
          <w:rPr>
            <w:noProof/>
          </w:rPr>
          <w:t>8</w:t>
        </w:r>
        <w:r>
          <w:rPr>
            <w:noProof/>
          </w:rPr>
          <w:fldChar w:fldCharType="end"/>
        </w:r>
      </w:p>
    </w:sdtContent>
  </w:sdt>
  <w:p w:rsidR="00D96C58" w:rsidRDefault="00D9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1A" w:rsidRDefault="00C47C1A" w:rsidP="00C47C1A">
      <w:pPr>
        <w:spacing w:line="240" w:lineRule="auto"/>
      </w:pPr>
      <w:r>
        <w:separator/>
      </w:r>
    </w:p>
  </w:footnote>
  <w:footnote w:type="continuationSeparator" w:id="0">
    <w:p w:rsidR="00C47C1A" w:rsidRDefault="00C47C1A" w:rsidP="00C47C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AF"/>
    <w:rsid w:val="00010D24"/>
    <w:rsid w:val="000A3582"/>
    <w:rsid w:val="00125CC7"/>
    <w:rsid w:val="00435A0A"/>
    <w:rsid w:val="00496401"/>
    <w:rsid w:val="004C4A49"/>
    <w:rsid w:val="004D73AF"/>
    <w:rsid w:val="0062373E"/>
    <w:rsid w:val="00733ABC"/>
    <w:rsid w:val="00830A8D"/>
    <w:rsid w:val="00856DCA"/>
    <w:rsid w:val="00867C52"/>
    <w:rsid w:val="00933789"/>
    <w:rsid w:val="009F45E4"/>
    <w:rsid w:val="00A61088"/>
    <w:rsid w:val="00A74FB9"/>
    <w:rsid w:val="00B806E0"/>
    <w:rsid w:val="00BC6696"/>
    <w:rsid w:val="00BF6500"/>
    <w:rsid w:val="00C47C1A"/>
    <w:rsid w:val="00CE7276"/>
    <w:rsid w:val="00D96C58"/>
    <w:rsid w:val="00E7413E"/>
    <w:rsid w:val="00EB106B"/>
    <w:rsid w:val="00FD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A2BA9-9883-45FB-8BD5-56124A20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3AF"/>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C47C1A"/>
    <w:pPr>
      <w:tabs>
        <w:tab w:val="center" w:pos="4680"/>
        <w:tab w:val="right" w:pos="9360"/>
      </w:tabs>
      <w:spacing w:line="240" w:lineRule="auto"/>
    </w:pPr>
  </w:style>
  <w:style w:type="character" w:customStyle="1" w:styleId="HeaderChar">
    <w:name w:val="Header Char"/>
    <w:basedOn w:val="DefaultParagraphFont"/>
    <w:link w:val="Header"/>
    <w:uiPriority w:val="99"/>
    <w:rsid w:val="00C47C1A"/>
  </w:style>
  <w:style w:type="paragraph" w:styleId="Footer">
    <w:name w:val="footer"/>
    <w:basedOn w:val="Normal"/>
    <w:link w:val="FooterChar"/>
    <w:uiPriority w:val="99"/>
    <w:unhideWhenUsed/>
    <w:rsid w:val="00C47C1A"/>
    <w:pPr>
      <w:tabs>
        <w:tab w:val="center" w:pos="4680"/>
        <w:tab w:val="right" w:pos="9360"/>
      </w:tabs>
      <w:spacing w:line="240" w:lineRule="auto"/>
    </w:pPr>
  </w:style>
  <w:style w:type="character" w:customStyle="1" w:styleId="FooterChar">
    <w:name w:val="Footer Char"/>
    <w:basedOn w:val="DefaultParagraphFont"/>
    <w:link w:val="Footer"/>
    <w:uiPriority w:val="99"/>
    <w:rsid w:val="00C4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85378">
      <w:bodyDiv w:val="1"/>
      <w:marLeft w:val="0"/>
      <w:marRight w:val="0"/>
      <w:marTop w:val="0"/>
      <w:marBottom w:val="0"/>
      <w:divBdr>
        <w:top w:val="none" w:sz="0" w:space="0" w:color="auto"/>
        <w:left w:val="none" w:sz="0" w:space="0" w:color="auto"/>
        <w:bottom w:val="none" w:sz="0" w:space="0" w:color="auto"/>
        <w:right w:val="none" w:sz="0" w:space="0" w:color="auto"/>
      </w:divBdr>
    </w:div>
    <w:div w:id="789282420">
      <w:bodyDiv w:val="1"/>
      <w:marLeft w:val="0"/>
      <w:marRight w:val="0"/>
      <w:marTop w:val="0"/>
      <w:marBottom w:val="0"/>
      <w:divBdr>
        <w:top w:val="none" w:sz="0" w:space="0" w:color="auto"/>
        <w:left w:val="none" w:sz="0" w:space="0" w:color="auto"/>
        <w:bottom w:val="none" w:sz="0" w:space="0" w:color="auto"/>
        <w:right w:val="none" w:sz="0" w:space="0" w:color="auto"/>
      </w:divBdr>
    </w:div>
    <w:div w:id="2042244244">
      <w:bodyDiv w:val="1"/>
      <w:marLeft w:val="0"/>
      <w:marRight w:val="0"/>
      <w:marTop w:val="0"/>
      <w:marBottom w:val="0"/>
      <w:divBdr>
        <w:top w:val="none" w:sz="0" w:space="0" w:color="auto"/>
        <w:left w:val="none" w:sz="0" w:space="0" w:color="auto"/>
        <w:bottom w:val="none" w:sz="0" w:space="0" w:color="auto"/>
        <w:right w:val="none" w:sz="0" w:space="0" w:color="auto"/>
      </w:divBdr>
    </w:div>
    <w:div w:id="20763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Oyenusi, Oyinade</dc:creator>
  <cp:keywords/>
  <dc:description/>
  <cp:lastModifiedBy>Oyenusi, Oyinade</cp:lastModifiedBy>
  <cp:revision>11</cp:revision>
  <dcterms:created xsi:type="dcterms:W3CDTF">2015-03-11T11:12:00Z</dcterms:created>
  <dcterms:modified xsi:type="dcterms:W3CDTF">2015-03-12T18:45:00Z</dcterms:modified>
</cp:coreProperties>
</file>